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F22F0" w14:textId="5E391927" w:rsidR="003C44DB" w:rsidRPr="00DF0116" w:rsidRDefault="003C44DB" w:rsidP="003C44DB">
      <w:pPr>
        <w:pStyle w:val="phtitlepagecustomer"/>
        <w:rPr>
          <w:rFonts w:ascii="Times New Roman" w:hAnsi="Times New Roman" w:cs="Times New Roman"/>
          <w:sz w:val="28"/>
        </w:rPr>
      </w:pPr>
      <w:r w:rsidRPr="00DF0116">
        <w:rPr>
          <w:rFonts w:ascii="Times New Roman" w:hAnsi="Times New Roman" w:cs="Times New Roman"/>
          <w:sz w:val="28"/>
        </w:rPr>
        <w:t xml:space="preserve">Общество с ограниченной ответственностью </w:t>
      </w:r>
      <w:r w:rsidR="00CB3D17" w:rsidRPr="00DF0116">
        <w:rPr>
          <w:rFonts w:ascii="Times New Roman" w:hAnsi="Times New Roman" w:cs="Times New Roman"/>
          <w:sz w:val="28"/>
        </w:rPr>
        <w:t>«ТН-ГРУПП»</w:t>
      </w:r>
    </w:p>
    <w:p w14:paraId="72FC2B06" w14:textId="77777777" w:rsidR="003C44DB" w:rsidRPr="00DF0116" w:rsidRDefault="003C44DB" w:rsidP="003C44DB">
      <w:pPr>
        <w:pStyle w:val="phtitlepageother"/>
        <w:rPr>
          <w:rFonts w:ascii="Times New Roman" w:hAnsi="Times New Roman" w:cs="Times New Roman"/>
        </w:rPr>
      </w:pPr>
    </w:p>
    <w:p w14:paraId="4F0B7D37" w14:textId="77777777" w:rsidR="003C44DB" w:rsidRPr="00DF0116" w:rsidRDefault="003C44DB" w:rsidP="003C44DB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0CC38EE5" w14:textId="77777777" w:rsidR="00E36A10" w:rsidRPr="00DF0116" w:rsidRDefault="00E36A10" w:rsidP="00E36A10">
      <w:pPr>
        <w:pStyle w:val="phtitlepageother"/>
        <w:rPr>
          <w:rFonts w:ascii="Times New Roman" w:hAnsi="Times New Roman" w:cs="Times New Roman"/>
        </w:rPr>
      </w:pPr>
      <w:bookmarkStart w:id="0" w:name="OLE_LINK1"/>
      <w:bookmarkStart w:id="1" w:name="OLE_LINK2"/>
    </w:p>
    <w:p w14:paraId="7E49F5BE" w14:textId="77777777" w:rsidR="00962829" w:rsidRPr="00DF0116" w:rsidRDefault="00962829" w:rsidP="00E36A10">
      <w:pPr>
        <w:pStyle w:val="phtitlepageother"/>
        <w:rPr>
          <w:rFonts w:ascii="Times New Roman" w:hAnsi="Times New Roman" w:cs="Times New Roman"/>
        </w:rPr>
      </w:pPr>
    </w:p>
    <w:p w14:paraId="454D9AAB" w14:textId="6D269B36" w:rsidR="003C44DB" w:rsidRPr="00DF0116" w:rsidRDefault="00F86671" w:rsidP="00962829">
      <w:pPr>
        <w:pStyle w:val="phtitlepageother"/>
        <w:tabs>
          <w:tab w:val="left" w:pos="1800"/>
        </w:tabs>
        <w:spacing w:line="276" w:lineRule="auto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F86671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Программное обеспечение «ТН Визор»</w:t>
      </w:r>
    </w:p>
    <w:p w14:paraId="4D3363CB" w14:textId="77777777" w:rsidR="00BC4A79" w:rsidRPr="00DF0116" w:rsidRDefault="00BC4A79" w:rsidP="00D33D1B">
      <w:pPr>
        <w:pStyle w:val="phtitlepageother"/>
        <w:tabs>
          <w:tab w:val="left" w:pos="1800"/>
        </w:tabs>
        <w:rPr>
          <w:rFonts w:ascii="Times New Roman" w:hAnsi="Times New Roman" w:cs="Times New Roman"/>
          <w:b/>
          <w:sz w:val="28"/>
          <w:u w:val="single"/>
        </w:rPr>
      </w:pPr>
    </w:p>
    <w:p w14:paraId="2C4B8933" w14:textId="77777777" w:rsidR="00962829" w:rsidRPr="00DF0116" w:rsidRDefault="00962829" w:rsidP="00D33D1B">
      <w:pPr>
        <w:pStyle w:val="phtitlepageother"/>
        <w:tabs>
          <w:tab w:val="left" w:pos="1800"/>
        </w:tabs>
        <w:rPr>
          <w:rFonts w:ascii="Times New Roman" w:hAnsi="Times New Roman" w:cs="Times New Roman"/>
          <w:b/>
          <w:sz w:val="28"/>
          <w:u w:val="single"/>
        </w:rPr>
      </w:pPr>
    </w:p>
    <w:p w14:paraId="47883C23" w14:textId="7437651F" w:rsidR="00D33D1B" w:rsidRPr="00DF0116" w:rsidRDefault="00A92EF4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  <w:sz w:val="28"/>
        </w:rPr>
      </w:pPr>
      <w:r w:rsidRPr="00DF0116">
        <w:rPr>
          <w:rFonts w:ascii="Times New Roman" w:hAnsi="Times New Roman" w:cs="Times New Roman"/>
          <w:sz w:val="28"/>
        </w:rPr>
        <w:fldChar w:fldCharType="begin"/>
      </w:r>
      <w:r w:rsidRPr="00DF0116">
        <w:rPr>
          <w:rFonts w:ascii="Times New Roman" w:hAnsi="Times New Roman" w:cs="Times New Roman"/>
          <w:sz w:val="28"/>
        </w:rPr>
        <w:instrText xml:space="preserve"> DOCPROPERTY  Title  \* MERGEFORMAT </w:instrText>
      </w:r>
      <w:r w:rsidRPr="00DF0116">
        <w:rPr>
          <w:rFonts w:ascii="Times New Roman" w:hAnsi="Times New Roman" w:cs="Times New Roman"/>
          <w:sz w:val="28"/>
        </w:rPr>
        <w:fldChar w:fldCharType="separate"/>
      </w:r>
      <w:r w:rsidR="00857D76" w:rsidRPr="00DF0116">
        <w:rPr>
          <w:rFonts w:ascii="Times New Roman" w:hAnsi="Times New Roman" w:cs="Times New Roman"/>
          <w:sz w:val="28"/>
        </w:rPr>
        <w:t xml:space="preserve">Руководство </w:t>
      </w:r>
      <w:r w:rsidR="009A16F9" w:rsidRPr="00DF0116">
        <w:rPr>
          <w:rFonts w:ascii="Times New Roman" w:hAnsi="Times New Roman" w:cs="Times New Roman"/>
          <w:sz w:val="28"/>
        </w:rPr>
        <w:t>администратора</w:t>
      </w:r>
      <w:r w:rsidRPr="00DF0116">
        <w:rPr>
          <w:rFonts w:ascii="Times New Roman" w:hAnsi="Times New Roman" w:cs="Times New Roman"/>
          <w:sz w:val="28"/>
        </w:rPr>
        <w:fldChar w:fldCharType="end"/>
      </w:r>
    </w:p>
    <w:p w14:paraId="5077D8F0" w14:textId="5234EF25" w:rsidR="00E36A10" w:rsidRPr="00DF0116" w:rsidRDefault="00962829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  <w:b w:val="0"/>
          <w:bCs/>
          <w:sz w:val="28"/>
        </w:rPr>
      </w:pPr>
      <w:r w:rsidRPr="00DF0116">
        <w:rPr>
          <w:rFonts w:ascii="Times New Roman" w:hAnsi="Times New Roman" w:cs="Times New Roman"/>
          <w:b w:val="0"/>
          <w:bCs/>
          <w:sz w:val="28"/>
        </w:rPr>
        <w:t xml:space="preserve">Листов </w:t>
      </w:r>
      <w:r w:rsidRPr="00DF0116">
        <w:rPr>
          <w:rFonts w:ascii="Times New Roman" w:hAnsi="Times New Roman" w:cs="Times New Roman"/>
          <w:b w:val="0"/>
          <w:bCs/>
          <w:sz w:val="28"/>
        </w:rPr>
        <w:fldChar w:fldCharType="begin"/>
      </w:r>
      <w:r w:rsidRPr="00DF0116">
        <w:rPr>
          <w:rFonts w:ascii="Times New Roman" w:hAnsi="Times New Roman" w:cs="Times New Roman"/>
          <w:b w:val="0"/>
          <w:bCs/>
          <w:sz w:val="28"/>
        </w:rPr>
        <w:instrText xml:space="preserve"> NUMPAGES   \* MERGEFORMAT </w:instrText>
      </w:r>
      <w:r w:rsidRPr="00DF0116">
        <w:rPr>
          <w:rFonts w:ascii="Times New Roman" w:hAnsi="Times New Roman" w:cs="Times New Roman"/>
          <w:b w:val="0"/>
          <w:bCs/>
          <w:sz w:val="28"/>
        </w:rPr>
        <w:fldChar w:fldCharType="separate"/>
      </w:r>
      <w:r w:rsidR="009D2E0C">
        <w:rPr>
          <w:rFonts w:ascii="Times New Roman" w:hAnsi="Times New Roman" w:cs="Times New Roman"/>
          <w:b w:val="0"/>
          <w:bCs/>
          <w:noProof/>
          <w:sz w:val="28"/>
        </w:rPr>
        <w:t>26</w:t>
      </w:r>
      <w:r w:rsidRPr="00DF0116">
        <w:rPr>
          <w:rFonts w:ascii="Times New Roman" w:hAnsi="Times New Roman" w:cs="Times New Roman"/>
          <w:b w:val="0"/>
          <w:bCs/>
          <w:sz w:val="28"/>
        </w:rPr>
        <w:fldChar w:fldCharType="end"/>
      </w:r>
    </w:p>
    <w:p w14:paraId="6815543F" w14:textId="77777777" w:rsidR="00454817" w:rsidRPr="00DF0116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2D870E38" w14:textId="77777777" w:rsidR="00454817" w:rsidRPr="00DF0116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6CB72440" w14:textId="77777777" w:rsidR="00454817" w:rsidRPr="00DF0116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3816EA2B" w14:textId="77777777" w:rsidR="00454817" w:rsidRPr="00DF0116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47012D3A" w14:textId="77777777" w:rsidR="00454817" w:rsidRPr="00DF0116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bookmarkEnd w:id="0"/>
    <w:bookmarkEnd w:id="1"/>
    <w:p w14:paraId="74FF3DE9" w14:textId="77777777" w:rsidR="00454817" w:rsidRPr="00DF0116" w:rsidRDefault="00454817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152EA3F8" w14:textId="77777777" w:rsidR="00857D76" w:rsidRPr="00DF011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133911BA" w14:textId="77777777" w:rsidR="00857D76" w:rsidRPr="00DF011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68804C71" w14:textId="77777777" w:rsidR="00857D76" w:rsidRPr="00DF011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5BB5F769" w14:textId="77777777" w:rsidR="00857D76" w:rsidRPr="00DF011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19C8284E" w14:textId="77777777" w:rsidR="00454817" w:rsidRPr="00DF0116" w:rsidRDefault="00454817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2C948F89" w14:textId="36C4EE4F" w:rsidR="00943929" w:rsidRPr="00DF0116" w:rsidRDefault="00454817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  <w:sectPr w:rsidR="00943929" w:rsidRPr="00DF0116" w:rsidSect="00165AAE">
          <w:headerReference w:type="default" r:id="rId8"/>
          <w:pgSz w:w="11906" w:h="16838" w:code="9"/>
          <w:pgMar w:top="1134" w:right="1134" w:bottom="1134" w:left="1701" w:header="284" w:footer="709" w:gutter="0"/>
          <w:pgNumType w:start="2"/>
          <w:cols w:space="708"/>
          <w:docGrid w:linePitch="360"/>
        </w:sectPr>
      </w:pPr>
      <w:r w:rsidRPr="00DF0116">
        <w:rPr>
          <w:rFonts w:ascii="Times New Roman" w:hAnsi="Times New Roman" w:cs="Times New Roman"/>
        </w:rPr>
        <w:t>Тамбов</w:t>
      </w:r>
      <w:r w:rsidR="000C45EF" w:rsidRPr="00DF0116">
        <w:rPr>
          <w:rFonts w:ascii="Times New Roman" w:hAnsi="Times New Roman" w:cs="Times New Roman"/>
        </w:rPr>
        <w:t xml:space="preserve"> 20</w:t>
      </w:r>
      <w:r w:rsidRPr="00DF0116">
        <w:rPr>
          <w:rFonts w:ascii="Times New Roman" w:hAnsi="Times New Roman" w:cs="Times New Roman"/>
        </w:rPr>
        <w:t>2</w:t>
      </w:r>
      <w:r w:rsidR="00BC1452" w:rsidRPr="00DF0116">
        <w:rPr>
          <w:rFonts w:ascii="Times New Roman" w:hAnsi="Times New Roman" w:cs="Times New Roman"/>
        </w:rPr>
        <w:t>5</w:t>
      </w:r>
    </w:p>
    <w:p w14:paraId="5A53386F" w14:textId="77777777" w:rsidR="009A3887" w:rsidRPr="00DF0116" w:rsidRDefault="009A3887" w:rsidP="00943929">
      <w:pPr>
        <w:pStyle w:val="phcontent"/>
        <w:tabs>
          <w:tab w:val="clear" w:pos="1797"/>
          <w:tab w:val="left" w:pos="1800"/>
        </w:tabs>
        <w:rPr>
          <w:rFonts w:ascii="Times New Roman" w:hAnsi="Times New Roman" w:cs="Times New Roman"/>
        </w:rPr>
      </w:pPr>
      <w:bookmarkStart w:id="2" w:name="_Toc160125203"/>
      <w:r w:rsidRPr="00DF0116">
        <w:rPr>
          <w:rFonts w:ascii="Times New Roman" w:hAnsi="Times New Roman" w:cs="Times New Roman"/>
        </w:rPr>
        <w:lastRenderedPageBreak/>
        <w:t>Содержание</w:t>
      </w:r>
      <w:bookmarkEnd w:id="2"/>
    </w:p>
    <w:p w14:paraId="4B275A65" w14:textId="78FA5A08" w:rsidR="009D2E0C" w:rsidRDefault="008C1DAF">
      <w:pPr>
        <w:pStyle w:val="11"/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r w:rsidRPr="00DF0116">
        <w:fldChar w:fldCharType="begin"/>
      </w:r>
      <w:r w:rsidRPr="00DF0116">
        <w:instrText xml:space="preserve"> TOC \o "1-2" \h \z \u </w:instrText>
      </w:r>
      <w:r w:rsidRPr="00DF0116">
        <w:fldChar w:fldCharType="separate"/>
      </w:r>
      <w:hyperlink w:anchor="_Toc231291926" w:history="1">
        <w:r w:rsidR="009D2E0C" w:rsidRPr="001F641F">
          <w:rPr>
            <w:rStyle w:val="a3"/>
            <w:noProof/>
          </w:rPr>
          <w:t>Условные обозначения</w:t>
        </w:r>
        <w:r w:rsidR="009D2E0C">
          <w:rPr>
            <w:noProof/>
            <w:webHidden/>
          </w:rPr>
          <w:tab/>
        </w:r>
        <w:r w:rsidR="009D2E0C">
          <w:rPr>
            <w:noProof/>
            <w:webHidden/>
          </w:rPr>
          <w:fldChar w:fldCharType="begin"/>
        </w:r>
        <w:r w:rsidR="009D2E0C">
          <w:rPr>
            <w:noProof/>
            <w:webHidden/>
          </w:rPr>
          <w:instrText xml:space="preserve"> PAGEREF _Toc231291926 \h </w:instrText>
        </w:r>
        <w:r w:rsidR="009D2E0C">
          <w:rPr>
            <w:noProof/>
            <w:webHidden/>
          </w:rPr>
        </w:r>
        <w:r w:rsidR="009D2E0C">
          <w:rPr>
            <w:noProof/>
            <w:webHidden/>
          </w:rPr>
          <w:fldChar w:fldCharType="separate"/>
        </w:r>
        <w:r w:rsidR="009D2E0C">
          <w:rPr>
            <w:noProof/>
            <w:webHidden/>
          </w:rPr>
          <w:t>3</w:t>
        </w:r>
        <w:r w:rsidR="009D2E0C">
          <w:rPr>
            <w:noProof/>
            <w:webHidden/>
          </w:rPr>
          <w:fldChar w:fldCharType="end"/>
        </w:r>
      </w:hyperlink>
    </w:p>
    <w:p w14:paraId="3FC3BA5F" w14:textId="0235B044" w:rsidR="009D2E0C" w:rsidRDefault="009D2E0C">
      <w:pPr>
        <w:pStyle w:val="11"/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31291927" w:history="1">
        <w:r w:rsidRPr="001F641F">
          <w:rPr>
            <w:rStyle w:val="a3"/>
            <w:noProof/>
          </w:rPr>
          <w:t>Термины и определения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2D194A5" w14:textId="09114658" w:rsidR="009D2E0C" w:rsidRDefault="009D2E0C">
      <w:pPr>
        <w:pStyle w:val="11"/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31291928" w:history="1">
        <w:r w:rsidRPr="001F641F">
          <w:rPr>
            <w:rStyle w:val="a3"/>
            <w:noProof/>
          </w:rPr>
          <w:t>1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Краткое описание информационной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405861" w14:textId="64195839" w:rsidR="009D2E0C" w:rsidRDefault="009D2E0C">
      <w:pPr>
        <w:pStyle w:val="11"/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31291929" w:history="1">
        <w:r w:rsidRPr="001F641F">
          <w:rPr>
            <w:rStyle w:val="a3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Работа с Системой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88B644B" w14:textId="17159C15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30" w:history="1">
        <w:r w:rsidRPr="001F641F">
          <w:rPr>
            <w:rStyle w:val="a3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Авторизация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6937008" w14:textId="443756F1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31" w:history="1">
        <w:r w:rsidRPr="001F641F">
          <w:rPr>
            <w:rStyle w:val="a3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Главная страница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13DB420" w14:textId="5703F208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32" w:history="1">
        <w:r w:rsidRPr="001F641F">
          <w:rPr>
            <w:rStyle w:val="a3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Основное меню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7342BEE" w14:textId="4E6193F9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33" w:history="1">
        <w:r w:rsidRPr="001F641F">
          <w:rPr>
            <w:rStyle w:val="a3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Раздел уведомлений и настроек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786307C" w14:textId="30185DA0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34" w:history="1">
        <w:r w:rsidRPr="001F641F">
          <w:rPr>
            <w:rStyle w:val="a3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Раздел «Журнал АО»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1FEFBE2" w14:textId="1260B963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35" w:history="1">
        <w:r w:rsidRPr="001F641F">
          <w:rPr>
            <w:rStyle w:val="a3"/>
            <w:noProof/>
            <w:lang w:eastAsia="en-US"/>
          </w:rPr>
          <w:t>2.6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  <w:lang w:eastAsia="en-US"/>
          </w:rPr>
          <w:t>Раздел «Управление пользователями»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E11EA17" w14:textId="69DDB0FE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36" w:history="1">
        <w:r w:rsidRPr="001F641F">
          <w:rPr>
            <w:rStyle w:val="a3"/>
            <w:noProof/>
            <w:lang w:eastAsia="en-US"/>
          </w:rPr>
          <w:t>2.7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  <w:lang w:eastAsia="en-US"/>
          </w:rPr>
          <w:t>Раздел «Иерархия и связи клиента»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04E37CA" w14:textId="2AB4DDE0" w:rsidR="009D2E0C" w:rsidRDefault="009D2E0C">
      <w:pPr>
        <w:pStyle w:val="11"/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31291937" w:history="1">
        <w:r w:rsidRPr="001F641F">
          <w:rPr>
            <w:rStyle w:val="a3"/>
            <w:noProof/>
            <w:lang w:eastAsia="en-US"/>
          </w:rPr>
          <w:t>3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  <w:lang w:eastAsia="en-US"/>
          </w:rPr>
          <w:t>Установка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3BF2C81" w14:textId="4C7527E6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38" w:history="1">
        <w:r w:rsidRPr="001F641F">
          <w:rPr>
            <w:rStyle w:val="a3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Требования к аппаратному и программному обеспечению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81B2ED3" w14:textId="2257E680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39" w:history="1">
        <w:r w:rsidRPr="001F641F">
          <w:rPr>
            <w:rStyle w:val="a3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Подготовка инфраструктуры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5E025F4" w14:textId="29E43A21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40" w:history="1">
        <w:r w:rsidRPr="001F641F">
          <w:rPr>
            <w:rStyle w:val="a3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Установка среды контейнеризации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31CB831" w14:textId="399B8FCC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41" w:history="1">
        <w:r w:rsidRPr="001F641F">
          <w:rPr>
            <w:rStyle w:val="a3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Развёртывание локальной инфраструктуры разработки и доставки (CI/CD)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FD2EC44" w14:textId="3044A550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42" w:history="1">
        <w:r w:rsidRPr="001F641F">
          <w:rPr>
            <w:rStyle w:val="a3"/>
            <w:noProof/>
          </w:rPr>
          <w:t>3.5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Развёртывание сервисов хранения данных и брокеров сообщений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9BEDCF2" w14:textId="506DC913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43" w:history="1">
        <w:r w:rsidRPr="001F641F">
          <w:rPr>
            <w:rStyle w:val="a3"/>
            <w:noProof/>
          </w:rPr>
          <w:t>3.6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Применение миграций и запуск ядра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A2F2495" w14:textId="6EFD8466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44" w:history="1">
        <w:r w:rsidRPr="001F641F">
          <w:rPr>
            <w:rStyle w:val="a3"/>
            <w:noProof/>
          </w:rPr>
          <w:t>3.7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Настройка обратного прокси и балансировщика нагрузки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D9B147C" w14:textId="72356469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45" w:history="1">
        <w:r w:rsidRPr="001F641F">
          <w:rPr>
            <w:rStyle w:val="a3"/>
            <w:noProof/>
          </w:rPr>
          <w:t>3.8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Маршрутизация и TLS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16DC744" w14:textId="6A999F01" w:rsidR="009D2E0C" w:rsidRDefault="009D2E0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1291946" w:history="1">
        <w:r w:rsidRPr="001F641F">
          <w:rPr>
            <w:rStyle w:val="a3"/>
            <w:noProof/>
          </w:rPr>
          <w:t>3.9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1F641F">
          <w:rPr>
            <w:rStyle w:val="a3"/>
            <w:noProof/>
          </w:rPr>
          <w:t>Финальное тестирование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_Toc231291946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7BAA053E" w14:textId="7B825CF5" w:rsidR="00C86990" w:rsidRPr="00DF0116" w:rsidRDefault="008C1DAF" w:rsidP="009F5A39">
      <w:pPr>
        <w:pStyle w:val="phheader1withoutnum"/>
      </w:pPr>
      <w:r w:rsidRPr="00DF0116">
        <w:lastRenderedPageBreak/>
        <w:fldChar w:fldCharType="end"/>
      </w:r>
      <w:bookmarkStart w:id="3" w:name="_Toc231291926"/>
      <w:bookmarkStart w:id="4" w:name="_Toc160125204"/>
      <w:r w:rsidR="00C86990" w:rsidRPr="00DF0116">
        <w:t>Условные обозначения</w:t>
      </w:r>
      <w:bookmarkEnd w:id="3"/>
    </w:p>
    <w:p w14:paraId="4498186E" w14:textId="77777777" w:rsidR="00C86990" w:rsidRPr="00DF0116" w:rsidRDefault="00C86990" w:rsidP="00C86990">
      <w:pPr>
        <w:pStyle w:val="phnormal"/>
        <w:rPr>
          <w:rFonts w:ascii="Times New Roman" w:hAnsi="Times New Roman"/>
        </w:rPr>
      </w:pPr>
      <w:r w:rsidRPr="00DF0116">
        <w:rPr>
          <w:rFonts w:ascii="Times New Roman" w:hAnsi="Times New Roman"/>
        </w:rPr>
        <w:t xml:space="preserve">В настоящем документе применяются условные обозначения, приведенные в таблице </w:t>
      </w:r>
      <w:r w:rsidRPr="00DF0116">
        <w:rPr>
          <w:rFonts w:ascii="Times New Roman" w:hAnsi="Times New Roman"/>
        </w:rPr>
        <w:fldChar w:fldCharType="begin"/>
      </w:r>
      <w:r w:rsidRPr="00DF0116">
        <w:rPr>
          <w:rFonts w:ascii="Times New Roman" w:hAnsi="Times New Roman"/>
        </w:rPr>
        <w:instrText xml:space="preserve"> REF t1 \h </w:instrText>
      </w:r>
      <w:r w:rsidR="00392062" w:rsidRPr="00DF0116">
        <w:rPr>
          <w:rFonts w:ascii="Times New Roman" w:hAnsi="Times New Roman"/>
        </w:rPr>
        <w:instrText xml:space="preserve"> \* MERGEFORMAT </w:instrText>
      </w:r>
      <w:r w:rsidRPr="00DF0116">
        <w:rPr>
          <w:rFonts w:ascii="Times New Roman" w:hAnsi="Times New Roman"/>
        </w:rPr>
      </w:r>
      <w:r w:rsidRPr="00DF0116">
        <w:rPr>
          <w:rFonts w:ascii="Times New Roman" w:hAnsi="Times New Roman"/>
        </w:rPr>
        <w:fldChar w:fldCharType="separate"/>
      </w:r>
      <w:r w:rsidR="00A92EF4" w:rsidRPr="00DF0116">
        <w:rPr>
          <w:rFonts w:ascii="Times New Roman" w:hAnsi="Times New Roman"/>
        </w:rPr>
        <w:t>1</w:t>
      </w:r>
      <w:r w:rsidRPr="00DF0116">
        <w:rPr>
          <w:rFonts w:ascii="Times New Roman" w:hAnsi="Times New Roman"/>
        </w:rPr>
        <w:fldChar w:fldCharType="end"/>
      </w:r>
      <w:r w:rsidRPr="00DF0116">
        <w:rPr>
          <w:rFonts w:ascii="Times New Roman" w:hAnsi="Times New Roman"/>
        </w:rPr>
        <w:t>.</w:t>
      </w:r>
    </w:p>
    <w:p w14:paraId="19EE0603" w14:textId="77777777" w:rsidR="00C86990" w:rsidRPr="00DF0116" w:rsidRDefault="00C86990" w:rsidP="00BF58C4">
      <w:pPr>
        <w:pStyle w:val="phtabletitle"/>
        <w:spacing w:after="0"/>
        <w:rPr>
          <w:rFonts w:ascii="Times New Roman" w:hAnsi="Times New Roman"/>
        </w:rPr>
      </w:pPr>
      <w:r w:rsidRPr="00DF0116">
        <w:rPr>
          <w:rFonts w:ascii="Times New Roman" w:hAnsi="Times New Roman"/>
        </w:rPr>
        <w:t xml:space="preserve">Таблица </w:t>
      </w:r>
      <w:bookmarkStart w:id="5" w:name="t1"/>
      <w:r w:rsidRPr="00DF0116">
        <w:rPr>
          <w:rFonts w:ascii="Times New Roman" w:hAnsi="Times New Roman"/>
        </w:rPr>
        <w:fldChar w:fldCharType="begin"/>
      </w:r>
      <w:r w:rsidRPr="00DF0116">
        <w:rPr>
          <w:rFonts w:ascii="Times New Roman" w:hAnsi="Times New Roman"/>
        </w:rPr>
        <w:instrText xml:space="preserve"> SEQ Таблица \* ARABIC </w:instrText>
      </w:r>
      <w:r w:rsidRPr="00DF0116">
        <w:rPr>
          <w:rFonts w:ascii="Times New Roman" w:hAnsi="Times New Roman"/>
        </w:rPr>
        <w:fldChar w:fldCharType="separate"/>
      </w:r>
      <w:r w:rsidR="00A92EF4" w:rsidRPr="00DF0116">
        <w:rPr>
          <w:rFonts w:ascii="Times New Roman" w:hAnsi="Times New Roman"/>
        </w:rPr>
        <w:t>1</w:t>
      </w:r>
      <w:r w:rsidRPr="00DF0116">
        <w:rPr>
          <w:rFonts w:ascii="Times New Roman" w:hAnsi="Times New Roman"/>
        </w:rPr>
        <w:fldChar w:fldCharType="end"/>
      </w:r>
      <w:bookmarkEnd w:id="5"/>
      <w:r w:rsidRPr="00DF0116">
        <w:rPr>
          <w:rFonts w:ascii="Times New Roman" w:hAnsi="Times New Roman"/>
        </w:rPr>
        <w:t>. Условные обозначения, применяемые в документе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6798"/>
      </w:tblGrid>
      <w:tr w:rsidR="00664C8D" w:rsidRPr="00DF0116" w14:paraId="77921383" w14:textId="77777777" w:rsidTr="00BF58C4">
        <w:tc>
          <w:tcPr>
            <w:tcW w:w="2263" w:type="dxa"/>
          </w:tcPr>
          <w:p w14:paraId="5B695098" w14:textId="77777777" w:rsidR="00664C8D" w:rsidRPr="00DF0116" w:rsidRDefault="00664C8D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Условное обозначение</w:t>
            </w:r>
          </w:p>
        </w:tc>
        <w:tc>
          <w:tcPr>
            <w:tcW w:w="6798" w:type="dxa"/>
          </w:tcPr>
          <w:p w14:paraId="7245B733" w14:textId="77777777" w:rsidR="00664C8D" w:rsidRPr="00DF0116" w:rsidRDefault="00664C8D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664C8D" w:rsidRPr="00DF0116" w14:paraId="265EC113" w14:textId="77777777" w:rsidTr="00BF58C4">
        <w:tc>
          <w:tcPr>
            <w:tcW w:w="2263" w:type="dxa"/>
          </w:tcPr>
          <w:p w14:paraId="3A038FB0" w14:textId="77777777" w:rsidR="00664C8D" w:rsidRPr="00DF0116" w:rsidRDefault="00664C8D" w:rsidP="006A0109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CMS</w:t>
            </w:r>
          </w:p>
        </w:tc>
        <w:tc>
          <w:tcPr>
            <w:tcW w:w="6798" w:type="dxa"/>
          </w:tcPr>
          <w:p w14:paraId="35AC1999" w14:textId="77777777" w:rsidR="00664C8D" w:rsidRPr="00DF0116" w:rsidRDefault="00664C8D" w:rsidP="006A0109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Система, предназначенная для управления порталом (от англ. Content Management Software)</w:t>
            </w:r>
          </w:p>
        </w:tc>
      </w:tr>
      <w:tr w:rsidR="009C0AC3" w:rsidRPr="00DF0116" w14:paraId="12BB4CEE" w14:textId="77777777" w:rsidTr="00BF58C4">
        <w:tc>
          <w:tcPr>
            <w:tcW w:w="2263" w:type="dxa"/>
          </w:tcPr>
          <w:p w14:paraId="37FC8A80" w14:textId="00D30CC0" w:rsidR="009C0AC3" w:rsidRPr="00DF0116" w:rsidRDefault="009C0AC3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IMEI </w:t>
            </w:r>
          </w:p>
        </w:tc>
        <w:tc>
          <w:tcPr>
            <w:tcW w:w="6798" w:type="dxa"/>
          </w:tcPr>
          <w:p w14:paraId="6E5A2145" w14:textId="155A1B63" w:rsidR="009C0AC3" w:rsidRPr="00DF0116" w:rsidRDefault="009C0AC3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International Mobile Equipment </w:t>
            </w:r>
            <w:proofErr w:type="spellStart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  <w:proofErr w:type="spellEnd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 - уникальный 15-значный номер радиомодуля для идентификации в сети</w:t>
            </w:r>
          </w:p>
        </w:tc>
      </w:tr>
      <w:tr w:rsidR="00664C8D" w:rsidRPr="00DF0116" w14:paraId="3B718FB3" w14:textId="77777777" w:rsidTr="00BF58C4">
        <w:tc>
          <w:tcPr>
            <w:tcW w:w="2263" w:type="dxa"/>
          </w:tcPr>
          <w:p w14:paraId="1C21BC1D" w14:textId="77777777" w:rsidR="00664C8D" w:rsidRPr="00DF0116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SQL</w:t>
            </w:r>
          </w:p>
        </w:tc>
        <w:tc>
          <w:tcPr>
            <w:tcW w:w="6798" w:type="dxa"/>
          </w:tcPr>
          <w:p w14:paraId="553A5F94" w14:textId="77777777" w:rsidR="00664C8D" w:rsidRPr="00DF0116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Язык структурированных запросов (от англ. </w:t>
            </w:r>
            <w:proofErr w:type="spellStart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Structured</w:t>
            </w:r>
            <w:proofErr w:type="spellEnd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Query</w:t>
            </w:r>
            <w:proofErr w:type="spellEnd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 Language)</w:t>
            </w:r>
          </w:p>
        </w:tc>
      </w:tr>
      <w:tr w:rsidR="00664C8D" w:rsidRPr="00DF0116" w14:paraId="15B4566B" w14:textId="77777777" w:rsidTr="00BF58C4">
        <w:tc>
          <w:tcPr>
            <w:tcW w:w="2263" w:type="dxa"/>
          </w:tcPr>
          <w:p w14:paraId="0EA2A531" w14:textId="77777777" w:rsidR="00664C8D" w:rsidRPr="00DF0116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XML</w:t>
            </w:r>
          </w:p>
        </w:tc>
        <w:tc>
          <w:tcPr>
            <w:tcW w:w="6798" w:type="dxa"/>
          </w:tcPr>
          <w:p w14:paraId="10A7F024" w14:textId="77777777" w:rsidR="00664C8D" w:rsidRPr="00DF0116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Расширяемый язык разметки (от англ. </w:t>
            </w:r>
            <w:proofErr w:type="spellStart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eXtensible</w:t>
            </w:r>
            <w:proofErr w:type="spellEnd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Markup</w:t>
            </w:r>
            <w:proofErr w:type="spellEnd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 Language)</w:t>
            </w:r>
          </w:p>
        </w:tc>
      </w:tr>
      <w:tr w:rsidR="00E87BC9" w:rsidRPr="00DF0116" w14:paraId="435329C0" w14:textId="77777777" w:rsidTr="00BF58C4">
        <w:tc>
          <w:tcPr>
            <w:tcW w:w="2263" w:type="dxa"/>
          </w:tcPr>
          <w:p w14:paraId="387DF0B4" w14:textId="7CFF8275" w:rsidR="00E87BC9" w:rsidRPr="00DF0116" w:rsidRDefault="00E87BC9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БД</w:t>
            </w:r>
          </w:p>
        </w:tc>
        <w:tc>
          <w:tcPr>
            <w:tcW w:w="6798" w:type="dxa"/>
          </w:tcPr>
          <w:p w14:paraId="5287EB1A" w14:textId="723F628A" w:rsidR="00E87BC9" w:rsidRPr="00DF0116" w:rsidRDefault="00E87BC9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База данных</w:t>
            </w:r>
          </w:p>
        </w:tc>
      </w:tr>
      <w:tr w:rsidR="00664C8D" w:rsidRPr="00DF0116" w14:paraId="72918BE2" w14:textId="77777777" w:rsidTr="00BF58C4">
        <w:tc>
          <w:tcPr>
            <w:tcW w:w="2263" w:type="dxa"/>
          </w:tcPr>
          <w:p w14:paraId="42640955" w14:textId="523C77E5" w:rsidR="00664C8D" w:rsidRPr="00DF0116" w:rsidRDefault="00C77AF0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64C8D" w:rsidRPr="00DF01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798" w:type="dxa"/>
          </w:tcPr>
          <w:p w14:paraId="12C6E024" w14:textId="22F5C071" w:rsidR="00664C8D" w:rsidRPr="00DF0116" w:rsidRDefault="00C77AF0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Информацио</w:t>
            </w:r>
            <w:r w:rsidR="00664C8D" w:rsidRPr="00DF0116">
              <w:rPr>
                <w:rFonts w:ascii="Times New Roman" w:hAnsi="Times New Roman" w:cs="Times New Roman"/>
                <w:sz w:val="24"/>
                <w:szCs w:val="24"/>
              </w:rPr>
              <w:t>нная система</w:t>
            </w:r>
          </w:p>
        </w:tc>
      </w:tr>
      <w:tr w:rsidR="00E87BC9" w:rsidRPr="00DF0116" w14:paraId="49AA471C" w14:textId="77777777" w:rsidTr="00BF58C4">
        <w:tc>
          <w:tcPr>
            <w:tcW w:w="2263" w:type="dxa"/>
          </w:tcPr>
          <w:p w14:paraId="46F5B645" w14:textId="4B21669D" w:rsidR="00E87BC9" w:rsidRPr="00DF0116" w:rsidRDefault="00E87BC9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КТС</w:t>
            </w:r>
          </w:p>
        </w:tc>
        <w:tc>
          <w:tcPr>
            <w:tcW w:w="6798" w:type="dxa"/>
          </w:tcPr>
          <w:p w14:paraId="5B5E3F2B" w14:textId="124ACF4C" w:rsidR="00E87BC9" w:rsidRPr="00DF0116" w:rsidRDefault="00E87BC9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Комплекс технических средств</w:t>
            </w:r>
          </w:p>
        </w:tc>
      </w:tr>
      <w:tr w:rsidR="00664C8D" w:rsidRPr="00DF0116" w14:paraId="535F9DD5" w14:textId="77777777" w:rsidTr="00BF58C4">
        <w:tc>
          <w:tcPr>
            <w:tcW w:w="2263" w:type="dxa"/>
          </w:tcPr>
          <w:p w14:paraId="07CC3AAB" w14:textId="77777777" w:rsidR="00664C8D" w:rsidRPr="00DF0116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6798" w:type="dxa"/>
          </w:tcPr>
          <w:p w14:paraId="40F35DBB" w14:textId="77777777" w:rsidR="00664C8D" w:rsidRPr="00DF0116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</w:tr>
      <w:tr w:rsidR="00664C8D" w:rsidRPr="00DF0116" w14:paraId="349279DD" w14:textId="77777777" w:rsidTr="00BF58C4">
        <w:tc>
          <w:tcPr>
            <w:tcW w:w="2263" w:type="dxa"/>
          </w:tcPr>
          <w:p w14:paraId="1636D87C" w14:textId="77777777" w:rsidR="00664C8D" w:rsidRPr="00DF0116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6798" w:type="dxa"/>
          </w:tcPr>
          <w:p w14:paraId="511BDA4C" w14:textId="77777777" w:rsidR="00664C8D" w:rsidRPr="00DF0116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664C8D" w:rsidRPr="00DF0116" w14:paraId="4E53CD08" w14:textId="77777777" w:rsidTr="00BF58C4">
        <w:tc>
          <w:tcPr>
            <w:tcW w:w="2263" w:type="dxa"/>
          </w:tcPr>
          <w:p w14:paraId="7259EE78" w14:textId="77777777" w:rsidR="00664C8D" w:rsidRPr="00DF0116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СУБД</w:t>
            </w:r>
          </w:p>
        </w:tc>
        <w:tc>
          <w:tcPr>
            <w:tcW w:w="6798" w:type="dxa"/>
          </w:tcPr>
          <w:p w14:paraId="7F1E73F7" w14:textId="77777777" w:rsidR="00664C8D" w:rsidRPr="00DF0116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базами данных</w:t>
            </w:r>
          </w:p>
        </w:tc>
      </w:tr>
      <w:tr w:rsidR="00664C8D" w:rsidRPr="00DF0116" w14:paraId="15F719FD" w14:textId="77777777" w:rsidTr="00BF58C4">
        <w:tc>
          <w:tcPr>
            <w:tcW w:w="2263" w:type="dxa"/>
          </w:tcPr>
          <w:p w14:paraId="7FED80F2" w14:textId="77777777" w:rsidR="00664C8D" w:rsidRPr="00DF0116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798" w:type="dxa"/>
          </w:tcPr>
          <w:p w14:paraId="5578CA56" w14:textId="77777777" w:rsidR="00664C8D" w:rsidRPr="00DF0116" w:rsidRDefault="00664C8D" w:rsidP="00BC6B56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9867EA" w:rsidRPr="00DF0116" w14:paraId="35DB0A45" w14:textId="77777777" w:rsidTr="00BF58C4">
        <w:tc>
          <w:tcPr>
            <w:tcW w:w="2263" w:type="dxa"/>
          </w:tcPr>
          <w:p w14:paraId="5516EDC0" w14:textId="57CB6EF4" w:rsidR="009867EA" w:rsidRPr="00DF0116" w:rsidRDefault="009867EA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  <w:tc>
          <w:tcPr>
            <w:tcW w:w="6798" w:type="dxa"/>
          </w:tcPr>
          <w:p w14:paraId="6BABB8BD" w14:textId="1E7BB623" w:rsidR="009867EA" w:rsidRPr="00DF0116" w:rsidRDefault="009867EA" w:rsidP="00BC6B56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Топливная карта</w:t>
            </w:r>
          </w:p>
        </w:tc>
      </w:tr>
    </w:tbl>
    <w:p w14:paraId="43ACC318" w14:textId="77777777" w:rsidR="00862456" w:rsidRPr="00DF0116" w:rsidRDefault="00862456" w:rsidP="00664C8D">
      <w:pPr>
        <w:pStyle w:val="phheader1withoutnum"/>
        <w:pageBreakBefore w:val="0"/>
      </w:pPr>
      <w:bookmarkStart w:id="6" w:name="_Toc231291927"/>
      <w:r w:rsidRPr="00DF0116">
        <w:t>Термины и определения</w:t>
      </w:r>
      <w:bookmarkEnd w:id="6"/>
    </w:p>
    <w:p w14:paraId="55C554CC" w14:textId="77777777" w:rsidR="00862456" w:rsidRPr="00DF0116" w:rsidRDefault="00862456" w:rsidP="00862456">
      <w:pPr>
        <w:pStyle w:val="phnormal"/>
        <w:rPr>
          <w:rFonts w:ascii="Times New Roman" w:hAnsi="Times New Roman"/>
        </w:rPr>
      </w:pPr>
      <w:r w:rsidRPr="00DF0116">
        <w:rPr>
          <w:rFonts w:ascii="Times New Roman" w:hAnsi="Times New Roman"/>
        </w:rPr>
        <w:t xml:space="preserve">В настоящем документе используются </w:t>
      </w:r>
      <w:r w:rsidR="00C86990" w:rsidRPr="00DF0116">
        <w:rPr>
          <w:rFonts w:ascii="Times New Roman" w:hAnsi="Times New Roman"/>
        </w:rPr>
        <w:t>следующие термины с соответствующими определениями</w:t>
      </w:r>
      <w:r w:rsidRPr="00DF0116">
        <w:rPr>
          <w:rFonts w:ascii="Times New Roman" w:hAnsi="Times New Roman"/>
        </w:rPr>
        <w:t>.</w:t>
      </w:r>
    </w:p>
    <w:p w14:paraId="0E52F13A" w14:textId="77777777" w:rsidR="00C86990" w:rsidRPr="00DF0116" w:rsidRDefault="00C86990" w:rsidP="00BF58C4">
      <w:pPr>
        <w:pStyle w:val="phtabletitle"/>
        <w:spacing w:after="0"/>
        <w:rPr>
          <w:rFonts w:ascii="Times New Roman" w:hAnsi="Times New Roman"/>
        </w:rPr>
      </w:pPr>
      <w:r w:rsidRPr="00DF0116">
        <w:rPr>
          <w:rFonts w:ascii="Times New Roman" w:hAnsi="Times New Roman"/>
        </w:rPr>
        <w:t xml:space="preserve">Таблица </w:t>
      </w:r>
      <w:r w:rsidR="00A92EF4" w:rsidRPr="00DF0116">
        <w:rPr>
          <w:rFonts w:ascii="Times New Roman" w:hAnsi="Times New Roman"/>
        </w:rPr>
        <w:fldChar w:fldCharType="begin"/>
      </w:r>
      <w:r w:rsidR="00A92EF4" w:rsidRPr="00DF0116">
        <w:rPr>
          <w:rFonts w:ascii="Times New Roman" w:hAnsi="Times New Roman"/>
        </w:rPr>
        <w:instrText xml:space="preserve"> SEQ Таблица \* ARABIC </w:instrText>
      </w:r>
      <w:r w:rsidR="00A92EF4" w:rsidRPr="00DF0116">
        <w:rPr>
          <w:rFonts w:ascii="Times New Roman" w:hAnsi="Times New Roman"/>
        </w:rPr>
        <w:fldChar w:fldCharType="separate"/>
      </w:r>
      <w:r w:rsidR="00A92EF4" w:rsidRPr="00DF0116">
        <w:rPr>
          <w:rFonts w:ascii="Times New Roman" w:hAnsi="Times New Roman"/>
        </w:rPr>
        <w:t>2</w:t>
      </w:r>
      <w:r w:rsidR="00A92EF4" w:rsidRPr="00DF0116">
        <w:rPr>
          <w:rFonts w:ascii="Times New Roman" w:hAnsi="Times New Roman"/>
        </w:rPr>
        <w:fldChar w:fldCharType="end"/>
      </w:r>
      <w:r w:rsidRPr="00DF0116">
        <w:rPr>
          <w:rFonts w:ascii="Times New Roman" w:hAnsi="Times New Roman"/>
        </w:rPr>
        <w:t>. Термины и соответствующие определения, применяемые в документе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24"/>
        <w:gridCol w:w="6737"/>
      </w:tblGrid>
      <w:tr w:rsidR="00CA68B7" w:rsidRPr="00DF0116" w14:paraId="4A9C16CB" w14:textId="77777777" w:rsidTr="0066192A">
        <w:tc>
          <w:tcPr>
            <w:tcW w:w="2324" w:type="dxa"/>
          </w:tcPr>
          <w:p w14:paraId="1EFCECC1" w14:textId="77777777" w:rsidR="00CA68B7" w:rsidRPr="00DF0116" w:rsidRDefault="00CA68B7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Термин</w:t>
            </w:r>
          </w:p>
        </w:tc>
        <w:tc>
          <w:tcPr>
            <w:tcW w:w="6737" w:type="dxa"/>
          </w:tcPr>
          <w:p w14:paraId="681361CE" w14:textId="77777777" w:rsidR="00CA68B7" w:rsidRPr="00DF0116" w:rsidRDefault="00CA68B7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454817" w:rsidRPr="00DF0116" w14:paraId="6E81A999" w14:textId="77777777" w:rsidTr="0066192A">
        <w:tc>
          <w:tcPr>
            <w:tcW w:w="2324" w:type="dxa"/>
          </w:tcPr>
          <w:p w14:paraId="6123465B" w14:textId="1B23E12E" w:rsidR="00454817" w:rsidRPr="00DF0116" w:rsidRDefault="00454817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Веб-браузер</w:t>
            </w:r>
          </w:p>
        </w:tc>
        <w:tc>
          <w:tcPr>
            <w:tcW w:w="6737" w:type="dxa"/>
          </w:tcPr>
          <w:p w14:paraId="214EFE62" w14:textId="5B133A0D" w:rsidR="00454817" w:rsidRPr="00DF0116" w:rsidRDefault="00454817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Программа-клиент (Internet Explorer, Mozilla Firefox, Opera, Safari, Google </w:t>
            </w:r>
            <w:proofErr w:type="spellStart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Chrome</w:t>
            </w:r>
            <w:proofErr w:type="spellEnd"/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 и т. п.), предоставляющая пользователю возможности навигации по порталам, просмотру </w:t>
            </w:r>
            <w:r w:rsidR="008D06F1" w:rsidRPr="00DF0116">
              <w:rPr>
                <w:rFonts w:ascii="Times New Roman" w:hAnsi="Times New Roman" w:cs="Times New Roman"/>
                <w:sz w:val="24"/>
                <w:szCs w:val="24"/>
              </w:rPr>
              <w:t>сайтов</w:t>
            </w: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 xml:space="preserve"> и скачивания файлов</w:t>
            </w:r>
          </w:p>
        </w:tc>
      </w:tr>
      <w:tr w:rsidR="00454817" w:rsidRPr="00DF0116" w14:paraId="2D623A5B" w14:textId="77777777" w:rsidTr="0066192A">
        <w:tc>
          <w:tcPr>
            <w:tcW w:w="2324" w:type="dxa"/>
          </w:tcPr>
          <w:p w14:paraId="7F545507" w14:textId="7E2994AE" w:rsidR="00454817" w:rsidRPr="00DF0116" w:rsidRDefault="004673C8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Виджет</w:t>
            </w:r>
          </w:p>
        </w:tc>
        <w:tc>
          <w:tcPr>
            <w:tcW w:w="6737" w:type="dxa"/>
          </w:tcPr>
          <w:p w14:paraId="614EF6E3" w14:textId="4291A92D" w:rsidR="00454817" w:rsidRPr="00DF0116" w:rsidRDefault="004673C8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Элемент графического интерфейса, имеющий стандартный внешний вид и выполняющий стандартные действия.</w:t>
            </w:r>
          </w:p>
        </w:tc>
      </w:tr>
      <w:tr w:rsidR="004673C8" w:rsidRPr="00DF0116" w14:paraId="7EBF33D9" w14:textId="77777777" w:rsidTr="0066192A">
        <w:tc>
          <w:tcPr>
            <w:tcW w:w="2324" w:type="dxa"/>
          </w:tcPr>
          <w:p w14:paraId="2C65915F" w14:textId="5F68CD97" w:rsidR="004673C8" w:rsidRPr="00DF0116" w:rsidRDefault="004673C8" w:rsidP="004673C8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  <w:tc>
          <w:tcPr>
            <w:tcW w:w="6737" w:type="dxa"/>
          </w:tcPr>
          <w:p w14:paraId="4F86BAF5" w14:textId="52A40E5E" w:rsidR="004673C8" w:rsidRPr="00DF0116" w:rsidRDefault="004673C8" w:rsidP="004673C8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F0116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для мониторинга транспортных средств с отображением состояния и местоположения на карте в реальном времени для обеспечения снижения издержек бизнеса, связанных с обслуживанием автопарков</w:t>
            </w:r>
          </w:p>
        </w:tc>
      </w:tr>
    </w:tbl>
    <w:p w14:paraId="3A406F9F" w14:textId="42A514FC" w:rsidR="009A3887" w:rsidRPr="00DF0116" w:rsidRDefault="009A16F9" w:rsidP="00C82297">
      <w:pPr>
        <w:pStyle w:val="10"/>
      </w:pPr>
      <w:bookmarkStart w:id="7" w:name="_Toc231291928"/>
      <w:r w:rsidRPr="00DF0116">
        <w:lastRenderedPageBreak/>
        <w:t>Краткое описание информационной системы</w:t>
      </w:r>
      <w:bookmarkEnd w:id="4"/>
      <w:bookmarkEnd w:id="7"/>
    </w:p>
    <w:p w14:paraId="521C0CEA" w14:textId="382B4C4B" w:rsidR="00C85F20" w:rsidRPr="00DF0116" w:rsidRDefault="00C85F20" w:rsidP="00C85F20">
      <w:pPr>
        <w:pStyle w:val="phnormal"/>
        <w:rPr>
          <w:rFonts w:ascii="Times New Roman" w:hAnsi="Times New Roman"/>
          <w:lang w:eastAsia="ar-SA"/>
        </w:rPr>
      </w:pPr>
      <w:r w:rsidRPr="00DF0116">
        <w:rPr>
          <w:rFonts w:ascii="Times New Roman" w:hAnsi="Times New Roman"/>
        </w:rPr>
        <w:t xml:space="preserve">Программное обеспечение </w:t>
      </w:r>
      <w:r w:rsidR="00F86671">
        <w:rPr>
          <w:rFonts w:ascii="Times New Roman" w:hAnsi="Times New Roman"/>
        </w:rPr>
        <w:t xml:space="preserve">ТН </w:t>
      </w:r>
      <w:r w:rsidRPr="00DF0116">
        <w:rPr>
          <w:rFonts w:ascii="Times New Roman" w:hAnsi="Times New Roman"/>
        </w:rPr>
        <w:t xml:space="preserve">ВИЗОР предназначено для </w:t>
      </w:r>
      <w:r w:rsidRPr="00DF0116">
        <w:rPr>
          <w:rFonts w:ascii="Times New Roman" w:hAnsi="Times New Roman"/>
          <w:lang w:eastAsia="ar-SA"/>
        </w:rPr>
        <w:t>предоставления услуг мониторинга транспортных средств пользователей</w:t>
      </w:r>
      <w:r w:rsidR="00AC23FB" w:rsidRPr="00DF0116">
        <w:rPr>
          <w:rFonts w:ascii="Times New Roman" w:hAnsi="Times New Roman"/>
          <w:lang w:eastAsia="ar-SA"/>
        </w:rPr>
        <w:t xml:space="preserve"> (далее - ТС)</w:t>
      </w:r>
      <w:r w:rsidRPr="00DF0116">
        <w:rPr>
          <w:rFonts w:ascii="Times New Roman" w:hAnsi="Times New Roman"/>
          <w:lang w:eastAsia="ar-SA"/>
        </w:rPr>
        <w:t>, автоматизации сбора и анализа информации, контроля ресурсов, обслуживания и ремонта.</w:t>
      </w:r>
    </w:p>
    <w:p w14:paraId="5E3890DD" w14:textId="63CF3429" w:rsidR="00363041" w:rsidRPr="00DF0116" w:rsidRDefault="00C85F20" w:rsidP="00C85F20">
      <w:pPr>
        <w:pStyle w:val="phnormal"/>
        <w:rPr>
          <w:rFonts w:ascii="Times New Roman" w:hAnsi="Times New Roman"/>
        </w:rPr>
      </w:pPr>
      <w:r w:rsidRPr="00DF0116">
        <w:rPr>
          <w:rFonts w:ascii="Times New Roman" w:hAnsi="Times New Roman"/>
          <w:lang w:eastAsia="ar-SA"/>
        </w:rPr>
        <w:t xml:space="preserve">ПО </w:t>
      </w:r>
      <w:r w:rsidR="00F86671">
        <w:rPr>
          <w:rFonts w:ascii="Times New Roman" w:hAnsi="Times New Roman"/>
          <w:lang w:eastAsia="ar-SA"/>
        </w:rPr>
        <w:t xml:space="preserve">ТН </w:t>
      </w:r>
      <w:r w:rsidRPr="00DF0116">
        <w:rPr>
          <w:rFonts w:ascii="Times New Roman" w:hAnsi="Times New Roman"/>
          <w:lang w:eastAsia="ar-SA"/>
        </w:rPr>
        <w:t xml:space="preserve">ВИЗОР </w:t>
      </w:r>
      <w:r w:rsidRPr="00DF0116">
        <w:rPr>
          <w:rFonts w:ascii="Times New Roman" w:hAnsi="Times New Roman"/>
        </w:rPr>
        <w:t xml:space="preserve">предоставляет пользователю возможности мониторинга местоположения </w:t>
      </w:r>
      <w:r w:rsidR="00AC23FB" w:rsidRPr="00DF0116">
        <w:rPr>
          <w:rFonts w:ascii="Times New Roman" w:hAnsi="Times New Roman"/>
        </w:rPr>
        <w:t>и пройденного маршрута ТС посредством терминала спутниковой навигации</w:t>
      </w:r>
      <w:r w:rsidRPr="00DF0116">
        <w:rPr>
          <w:rFonts w:ascii="Times New Roman" w:hAnsi="Times New Roman"/>
        </w:rPr>
        <w:t xml:space="preserve">, состояния </w:t>
      </w:r>
      <w:r w:rsidR="00AC23FB" w:rsidRPr="00DF0116">
        <w:rPr>
          <w:rFonts w:ascii="Times New Roman" w:hAnsi="Times New Roman"/>
        </w:rPr>
        <w:t xml:space="preserve">ТС по </w:t>
      </w:r>
      <w:r w:rsidRPr="00DF0116">
        <w:rPr>
          <w:rFonts w:ascii="Times New Roman" w:hAnsi="Times New Roman"/>
        </w:rPr>
        <w:t>данны</w:t>
      </w:r>
      <w:r w:rsidR="00AC23FB" w:rsidRPr="00DF0116">
        <w:rPr>
          <w:rFonts w:ascii="Times New Roman" w:hAnsi="Times New Roman"/>
        </w:rPr>
        <w:t>м</w:t>
      </w:r>
      <w:r w:rsidRPr="00DF0116">
        <w:rPr>
          <w:rFonts w:ascii="Times New Roman" w:hAnsi="Times New Roman"/>
        </w:rPr>
        <w:t xml:space="preserve"> от установленных датчиков, выгрузки отчетности по </w:t>
      </w:r>
      <w:r w:rsidR="00AC23FB" w:rsidRPr="00DF0116">
        <w:rPr>
          <w:rFonts w:ascii="Times New Roman" w:hAnsi="Times New Roman"/>
        </w:rPr>
        <w:t>накопленной информации</w:t>
      </w:r>
      <w:r w:rsidRPr="00DF0116">
        <w:rPr>
          <w:rFonts w:ascii="Times New Roman" w:hAnsi="Times New Roman"/>
        </w:rPr>
        <w:t>, диагностики состояния, планирование технического обслуживания и ремонта.</w:t>
      </w:r>
    </w:p>
    <w:p w14:paraId="6A72549F" w14:textId="17EC49BE" w:rsidR="00C85F20" w:rsidRPr="00DF0116" w:rsidRDefault="00AC23FB" w:rsidP="00C85F20">
      <w:pPr>
        <w:pStyle w:val="phnormal"/>
        <w:rPr>
          <w:rFonts w:ascii="Times New Roman" w:hAnsi="Times New Roman"/>
          <w:lang w:eastAsia="ar-SA"/>
        </w:rPr>
      </w:pPr>
      <w:r w:rsidRPr="00DF0116">
        <w:rPr>
          <w:rFonts w:ascii="Times New Roman" w:hAnsi="Times New Roman"/>
          <w:lang w:eastAsia="ar-SA"/>
        </w:rPr>
        <w:t xml:space="preserve">На ТС устанавливается терминал спутникового мониторинга, который обеспечивает бесперебойную запись координат, определяемых с помощью глобальных системам спутниковой навигации (ГНСС) ГЛОНАСС, GPS, Galileo, </w:t>
      </w:r>
      <w:proofErr w:type="spellStart"/>
      <w:r w:rsidRPr="00DF0116">
        <w:rPr>
          <w:rFonts w:ascii="Times New Roman" w:hAnsi="Times New Roman"/>
          <w:lang w:eastAsia="ar-SA"/>
        </w:rPr>
        <w:t>Beidou</w:t>
      </w:r>
      <w:proofErr w:type="spellEnd"/>
      <w:r w:rsidRPr="00DF0116">
        <w:rPr>
          <w:rFonts w:ascii="Times New Roman" w:hAnsi="Times New Roman"/>
          <w:lang w:eastAsia="ar-SA"/>
        </w:rPr>
        <w:t xml:space="preserve"> и системам наземной коррекции СДКМ, в зависимости от типа установленного терминала.</w:t>
      </w:r>
    </w:p>
    <w:p w14:paraId="503EC5CE" w14:textId="38F55AD1" w:rsidR="00AC23FB" w:rsidRPr="00DF0116" w:rsidRDefault="00AC23FB" w:rsidP="002E2D3A">
      <w:pPr>
        <w:pStyle w:val="aff7"/>
      </w:pPr>
      <w:r w:rsidRPr="00DF0116">
        <w:t>Терминал также собирает данных с датчиков, установленных на ТС</w:t>
      </w:r>
      <w:r w:rsidR="00A011D1" w:rsidRPr="00DF0116">
        <w:t>,</w:t>
      </w:r>
      <w:r w:rsidRPr="00DF0116">
        <w:t xml:space="preserve"> и передает </w:t>
      </w:r>
      <w:r w:rsidR="00943C39">
        <w:t>их</w:t>
      </w:r>
      <w:r w:rsidRPr="00DF0116">
        <w:t xml:space="preserve"> посредством GSM канала</w:t>
      </w:r>
      <w:r w:rsidR="000A3644" w:rsidRPr="00DF0116">
        <w:t xml:space="preserve"> на сервер системы </w:t>
      </w:r>
      <w:r w:rsidR="00F86671">
        <w:t xml:space="preserve">ТН </w:t>
      </w:r>
      <w:r w:rsidR="000A3644" w:rsidRPr="00DF0116">
        <w:t>ВИЗОР.</w:t>
      </w:r>
    </w:p>
    <w:p w14:paraId="51B6ACD6" w14:textId="14B48668" w:rsidR="009A16F9" w:rsidRPr="00DF0116" w:rsidRDefault="009A16F9" w:rsidP="009A16F9">
      <w:pPr>
        <w:pStyle w:val="phnormal"/>
        <w:rPr>
          <w:rFonts w:ascii="Times New Roman" w:hAnsi="Times New Roman"/>
          <w:lang w:eastAsia="ar-SA"/>
        </w:rPr>
      </w:pPr>
      <w:r w:rsidRPr="00DF0116">
        <w:rPr>
          <w:rFonts w:ascii="Times New Roman" w:hAnsi="Times New Roman"/>
          <w:lang w:eastAsia="ar-SA"/>
        </w:rPr>
        <w:t>Система разработана на основе трехуровневой архитектуры (сервер приложений, сервер баз данных, клиент).</w:t>
      </w:r>
    </w:p>
    <w:p w14:paraId="6811815B" w14:textId="77777777" w:rsidR="009A16F9" w:rsidRPr="00DF0116" w:rsidRDefault="009A16F9" w:rsidP="009A16F9">
      <w:pPr>
        <w:pStyle w:val="phnormal"/>
        <w:rPr>
          <w:rFonts w:ascii="Times New Roman" w:hAnsi="Times New Roman"/>
          <w:lang w:eastAsia="ar-SA"/>
        </w:rPr>
      </w:pPr>
      <w:r w:rsidRPr="00DF0116">
        <w:rPr>
          <w:rFonts w:ascii="Times New Roman" w:hAnsi="Times New Roman"/>
          <w:lang w:eastAsia="ar-SA"/>
        </w:rPr>
        <w:t xml:space="preserve">Доступ к информации предоставляется пользователям с учетом их полномочий, а также с учетом категории запрашиваемой информации. </w:t>
      </w:r>
    </w:p>
    <w:p w14:paraId="717EF3A9" w14:textId="34634B49" w:rsidR="009A16F9" w:rsidRPr="00DF0116" w:rsidRDefault="009A16F9" w:rsidP="009A16F9">
      <w:pPr>
        <w:pStyle w:val="phnormal"/>
        <w:rPr>
          <w:rFonts w:ascii="Times New Roman" w:hAnsi="Times New Roman"/>
          <w:lang w:eastAsia="ar-SA"/>
        </w:rPr>
      </w:pPr>
      <w:r w:rsidRPr="00DF0116">
        <w:rPr>
          <w:rFonts w:ascii="Times New Roman" w:hAnsi="Times New Roman"/>
          <w:lang w:eastAsia="ar-SA"/>
        </w:rPr>
        <w:t>Для сохранения информации, размещаемой в системе, в случае нарушения работы сервера реализован механизм резервного копирования в автоматическом режиме.</w:t>
      </w:r>
    </w:p>
    <w:p w14:paraId="506D978E" w14:textId="6DAF8979" w:rsidR="00146911" w:rsidRPr="00DF0116" w:rsidRDefault="00146911" w:rsidP="00C85F20">
      <w:pPr>
        <w:pStyle w:val="phnormal"/>
        <w:rPr>
          <w:rFonts w:ascii="Times New Roman" w:hAnsi="Times New Roman"/>
          <w:lang w:eastAsia="ar-SA"/>
        </w:rPr>
      </w:pPr>
      <w:r w:rsidRPr="00DF0116">
        <w:rPr>
          <w:rFonts w:ascii="Times New Roman" w:hAnsi="Times New Roman"/>
          <w:lang w:eastAsia="ar-SA"/>
        </w:rPr>
        <w:t xml:space="preserve">Пользователь, зарегистрированный в системе </w:t>
      </w:r>
      <w:r w:rsidR="00F86671">
        <w:rPr>
          <w:rFonts w:ascii="Times New Roman" w:hAnsi="Times New Roman"/>
          <w:lang w:eastAsia="ar-SA"/>
        </w:rPr>
        <w:t xml:space="preserve">ТН </w:t>
      </w:r>
      <w:r w:rsidRPr="00DF0116">
        <w:rPr>
          <w:rFonts w:ascii="Times New Roman" w:hAnsi="Times New Roman"/>
          <w:lang w:eastAsia="ar-SA"/>
        </w:rPr>
        <w:t xml:space="preserve">ВИЗОР, получает доступ к системе с помощью любого </w:t>
      </w:r>
      <w:r w:rsidR="00120148" w:rsidRPr="00DF0116">
        <w:rPr>
          <w:rFonts w:ascii="Times New Roman" w:hAnsi="Times New Roman"/>
          <w:lang w:eastAsia="ar-SA"/>
        </w:rPr>
        <w:t>веб-</w:t>
      </w:r>
      <w:r w:rsidRPr="00DF0116">
        <w:rPr>
          <w:rFonts w:ascii="Times New Roman" w:hAnsi="Times New Roman"/>
          <w:lang w:eastAsia="ar-SA"/>
        </w:rPr>
        <w:t>браузера.</w:t>
      </w:r>
    </w:p>
    <w:p w14:paraId="231837D9" w14:textId="77777777" w:rsidR="00A011D1" w:rsidRPr="00DF0116" w:rsidRDefault="00A011D1" w:rsidP="00C85F20">
      <w:pPr>
        <w:pStyle w:val="phnormal"/>
        <w:rPr>
          <w:rFonts w:ascii="Times New Roman" w:hAnsi="Times New Roman"/>
          <w:lang w:eastAsia="ar-SA"/>
        </w:rPr>
      </w:pPr>
    </w:p>
    <w:p w14:paraId="3A92D1D3" w14:textId="77777777" w:rsidR="0073245C" w:rsidRPr="00DF0116" w:rsidRDefault="0073245C" w:rsidP="00C82297">
      <w:pPr>
        <w:pStyle w:val="10"/>
      </w:pPr>
      <w:bookmarkStart w:id="8" w:name="_Toc231291929"/>
      <w:r w:rsidRPr="00DF0116">
        <w:lastRenderedPageBreak/>
        <w:t>Работа с Системой</w:t>
      </w:r>
      <w:bookmarkEnd w:id="8"/>
    </w:p>
    <w:p w14:paraId="48E6D53E" w14:textId="12EA1E23" w:rsidR="009A3887" w:rsidRPr="00DF0116" w:rsidRDefault="0073245C" w:rsidP="0073245C">
      <w:pPr>
        <w:pStyle w:val="2"/>
      </w:pPr>
      <w:r w:rsidRPr="00DF0116">
        <w:t xml:space="preserve"> </w:t>
      </w:r>
      <w:bookmarkStart w:id="9" w:name="_Toc231291930"/>
      <w:r w:rsidR="00AC4742" w:rsidRPr="00DF0116">
        <w:t>Авторизация</w:t>
      </w:r>
      <w:bookmarkEnd w:id="9"/>
    </w:p>
    <w:p w14:paraId="6614D043" w14:textId="36D55D86" w:rsidR="002E2D3A" w:rsidRPr="00DF0116" w:rsidRDefault="002E2D3A" w:rsidP="00FD0701">
      <w:pPr>
        <w:pStyle w:val="aff7"/>
        <w:ind w:firstLine="709"/>
      </w:pPr>
      <w:r w:rsidRPr="00DF0116">
        <w:t>Пользователь на странице «Авторизация», открытой в веб-браузере, должен ввести логин в поле «Логин» и пароль в поле «Пароль», после этого нажать кнопку «Войти».</w:t>
      </w:r>
    </w:p>
    <w:p w14:paraId="7A2B37F1" w14:textId="77777777" w:rsidR="002E2D3A" w:rsidRPr="00DF0116" w:rsidRDefault="002E2D3A" w:rsidP="00526DBB">
      <w:pPr>
        <w:pStyle w:val="aff7"/>
        <w:keepNext/>
        <w:spacing w:after="0"/>
        <w:ind w:firstLine="0"/>
        <w:jc w:val="center"/>
      </w:pPr>
      <w:r w:rsidRPr="00DF0116">
        <w:rPr>
          <w:noProof/>
        </w:rPr>
        <w:drawing>
          <wp:inline distT="0" distB="0" distL="0" distR="0" wp14:anchorId="021307D6" wp14:editId="557BD082">
            <wp:extent cx="4649910" cy="2851785"/>
            <wp:effectExtent l="38100" t="38100" r="93980" b="100965"/>
            <wp:docPr id="19257525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752597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910" cy="285178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5C1122" w14:textId="1767CCD4" w:rsidR="002E2D3A" w:rsidRPr="00DF0116" w:rsidRDefault="002E2D3A" w:rsidP="00DD583C">
      <w:pPr>
        <w:pStyle w:val="af4"/>
      </w:pPr>
      <w:r w:rsidRPr="00DF0116">
        <w:t xml:space="preserve">Рисунок </w:t>
      </w:r>
      <w:r w:rsidR="00183805">
        <w:fldChar w:fldCharType="begin"/>
      </w:r>
      <w:r w:rsidR="00183805">
        <w:instrText xml:space="preserve"> SEQ Рисунок \* ARABIC </w:instrText>
      </w:r>
      <w:r w:rsidR="00183805">
        <w:fldChar w:fldCharType="separate"/>
      </w:r>
      <w:r w:rsidR="00183805" w:rsidRPr="00DF0116">
        <w:t>1</w:t>
      </w:r>
      <w:r w:rsidR="00183805">
        <w:fldChar w:fldCharType="end"/>
      </w:r>
      <w:r w:rsidRPr="00DF0116">
        <w:t>. Начальная страница</w:t>
      </w:r>
    </w:p>
    <w:p w14:paraId="2D97F41E" w14:textId="50606F40" w:rsidR="002E2D3A" w:rsidRPr="00A10A2D" w:rsidRDefault="002E2D3A" w:rsidP="00DD583C">
      <w:r w:rsidRPr="00A10A2D">
        <w:t>В веб-браузере откроется главная страница интерфейса системы для данного пользователя.</w:t>
      </w:r>
    </w:p>
    <w:p w14:paraId="78138C29" w14:textId="2511A02C" w:rsidR="00B528CB" w:rsidRPr="00A10A2D" w:rsidRDefault="00AC4742" w:rsidP="00526DBB">
      <w:pPr>
        <w:pStyle w:val="2"/>
        <w:spacing w:before="0" w:after="0"/>
      </w:pPr>
      <w:bookmarkStart w:id="10" w:name="_Toc160125218"/>
      <w:bookmarkStart w:id="11" w:name="_Toc231291931"/>
      <w:r w:rsidRPr="00A10A2D">
        <w:t>Главная страница</w:t>
      </w:r>
      <w:bookmarkEnd w:id="10"/>
      <w:bookmarkEnd w:id="11"/>
    </w:p>
    <w:p w14:paraId="682B2E79" w14:textId="77777777" w:rsidR="002E2D3A" w:rsidRPr="00A10A2D" w:rsidRDefault="002E2D3A" w:rsidP="00D20155">
      <w:pPr>
        <w:ind w:firstLine="0"/>
      </w:pPr>
      <w:r w:rsidRPr="00A10A2D">
        <w:rPr>
          <w:noProof/>
        </w:rPr>
        <w:drawing>
          <wp:inline distT="0" distB="0" distL="0" distR="0" wp14:anchorId="5AECC3E9" wp14:editId="5BC11D3F">
            <wp:extent cx="5718962" cy="2834150"/>
            <wp:effectExtent l="38100" t="38100" r="91440" b="99695"/>
            <wp:docPr id="2608168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16801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502" cy="283838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5D6EFA" w14:textId="1E6F78F0" w:rsidR="00AC4742" w:rsidRPr="00A10A2D" w:rsidRDefault="002E2D3A" w:rsidP="00D20155">
      <w:pPr>
        <w:pStyle w:val="af4"/>
        <w:ind w:firstLine="0"/>
      </w:pPr>
      <w:r w:rsidRPr="00A10A2D">
        <w:t xml:space="preserve">Рисунок </w:t>
      </w:r>
      <w:r w:rsidR="00183805">
        <w:fldChar w:fldCharType="begin"/>
      </w:r>
      <w:r w:rsidR="00183805">
        <w:instrText xml:space="preserve"> SEQ Рисунок \* ARABIC </w:instrText>
      </w:r>
      <w:r w:rsidR="00183805">
        <w:fldChar w:fldCharType="separate"/>
      </w:r>
      <w:r w:rsidR="00183805" w:rsidRPr="00A10A2D">
        <w:t>2</w:t>
      </w:r>
      <w:r w:rsidR="00183805">
        <w:fldChar w:fldCharType="end"/>
      </w:r>
      <w:r w:rsidRPr="00A10A2D">
        <w:t>. Главная страница</w:t>
      </w:r>
    </w:p>
    <w:p w14:paraId="52406085" w14:textId="3FE9D0EB" w:rsidR="00AC4742" w:rsidRPr="00A10A2D" w:rsidRDefault="002E2D3A" w:rsidP="00AC4742">
      <w:pPr>
        <w:pStyle w:val="phnormal"/>
        <w:rPr>
          <w:rFonts w:ascii="Times New Roman" w:hAnsi="Times New Roman"/>
          <w:lang w:eastAsia="ar-SA"/>
        </w:rPr>
      </w:pPr>
      <w:r w:rsidRPr="00A10A2D">
        <w:rPr>
          <w:rFonts w:ascii="Times New Roman" w:hAnsi="Times New Roman"/>
          <w:lang w:eastAsia="ar-SA"/>
        </w:rPr>
        <w:lastRenderedPageBreak/>
        <w:t>На главной странице отображаются:</w:t>
      </w:r>
    </w:p>
    <w:p w14:paraId="1272518A" w14:textId="11549540" w:rsidR="00AC4742" w:rsidRPr="00A10A2D" w:rsidRDefault="00D564F0">
      <w:pPr>
        <w:pStyle w:val="1"/>
        <w:numPr>
          <w:ilvl w:val="0"/>
          <w:numId w:val="11"/>
        </w:numPr>
      </w:pPr>
      <w:r w:rsidRPr="00A10A2D">
        <w:t>Основное меню</w:t>
      </w:r>
      <w:r w:rsidR="005F223B" w:rsidRPr="00A10A2D">
        <w:t xml:space="preserve"> – </w:t>
      </w:r>
      <w:r w:rsidR="00BA0304" w:rsidRPr="00A10A2D">
        <w:t>служит для навигации по порталу</w:t>
      </w:r>
      <w:r w:rsidR="00673DC0" w:rsidRPr="00A10A2D">
        <w:t xml:space="preserve"> Системы</w:t>
      </w:r>
      <w:r w:rsidR="002E2D3A" w:rsidRPr="00A10A2D">
        <w:t>.</w:t>
      </w:r>
    </w:p>
    <w:p w14:paraId="0CB24CE4" w14:textId="77777777" w:rsidR="001B2A16" w:rsidRDefault="00500BF8">
      <w:pPr>
        <w:pStyle w:val="1"/>
        <w:numPr>
          <w:ilvl w:val="0"/>
          <w:numId w:val="11"/>
        </w:numPr>
      </w:pPr>
      <w:r w:rsidRPr="00A10A2D">
        <w:t>Раздел уведомлений и настроек – служит для отображения уведомлений и вызова меню настроек.</w:t>
      </w:r>
    </w:p>
    <w:p w14:paraId="4BFBA3E7" w14:textId="169EDD29" w:rsidR="00500BF8" w:rsidRPr="00A10A2D" w:rsidRDefault="001B2A16">
      <w:pPr>
        <w:pStyle w:val="1"/>
        <w:numPr>
          <w:ilvl w:val="0"/>
          <w:numId w:val="11"/>
        </w:numPr>
      </w:pPr>
      <w:r>
        <w:t>Журнал заявок абонентского обслуживания.</w:t>
      </w:r>
      <w:r w:rsidR="00500BF8" w:rsidRPr="00A10A2D">
        <w:t xml:space="preserve"> </w:t>
      </w:r>
    </w:p>
    <w:p w14:paraId="5202DFE9" w14:textId="77777777" w:rsidR="00552A2A" w:rsidRPr="00565914" w:rsidRDefault="00552A2A" w:rsidP="00552A2A">
      <w:pPr>
        <w:pStyle w:val="2"/>
      </w:pPr>
      <w:bookmarkStart w:id="12" w:name="_Toc225795949"/>
      <w:bookmarkStart w:id="13" w:name="_Toc231291932"/>
      <w:r w:rsidRPr="00565914">
        <w:t>Основное меню</w:t>
      </w:r>
      <w:bookmarkEnd w:id="12"/>
      <w:bookmarkEnd w:id="13"/>
    </w:p>
    <w:p w14:paraId="5354C9E1" w14:textId="77777777" w:rsidR="00552A2A" w:rsidRDefault="00552A2A" w:rsidP="00552A2A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Основное меню Системы расположено в левой части экрана и остается доступным при навигации по всем разделам портала Системы:</w:t>
      </w:r>
    </w:p>
    <w:p w14:paraId="76D1AD94" w14:textId="77777777" w:rsidR="00552A2A" w:rsidRDefault="00552A2A" w:rsidP="00CA4958">
      <w:pPr>
        <w:ind w:firstLine="0"/>
        <w:jc w:val="center"/>
      </w:pPr>
      <w:r>
        <w:rPr>
          <w:noProof/>
          <w:lang w:eastAsia="ar-SA"/>
        </w:rPr>
        <w:drawing>
          <wp:inline distT="0" distB="0" distL="0" distR="0" wp14:anchorId="628E6308" wp14:editId="77A95B21">
            <wp:extent cx="2152650" cy="2690812"/>
            <wp:effectExtent l="38100" t="38100" r="95250" b="90805"/>
            <wp:docPr id="124313198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131982" name="Рисунок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69081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4FCF5BC" w14:textId="631D5888" w:rsidR="00552A2A" w:rsidRDefault="00552A2A" w:rsidP="00CA4958">
      <w:pPr>
        <w:pStyle w:val="af4"/>
        <w:ind w:firstLine="0"/>
        <w:rPr>
          <w:lang w:eastAsia="ar-SA"/>
        </w:rPr>
      </w:pPr>
      <w:r>
        <w:t xml:space="preserve">Рисунок </w:t>
      </w:r>
      <w:r w:rsidR="00F52026">
        <w:fldChar w:fldCharType="begin"/>
      </w:r>
      <w:r w:rsidR="00F52026">
        <w:instrText xml:space="preserve"> SEQ Рисунок \* ARABIC </w:instrText>
      </w:r>
      <w:r w:rsidR="00F52026">
        <w:fldChar w:fldCharType="separate"/>
      </w:r>
      <w:r w:rsidR="00F52026">
        <w:rPr>
          <w:noProof/>
        </w:rPr>
        <w:t>3</w:t>
      </w:r>
      <w:r w:rsidR="00F52026">
        <w:rPr>
          <w:noProof/>
        </w:rPr>
        <w:fldChar w:fldCharType="end"/>
      </w:r>
      <w:r>
        <w:rPr>
          <w:lang w:val="ru-RU"/>
        </w:rPr>
        <w:t>. Основное меню</w:t>
      </w:r>
    </w:p>
    <w:p w14:paraId="4B8A344E" w14:textId="77777777" w:rsidR="00392C46" w:rsidRPr="00A10A2D" w:rsidRDefault="00392C46" w:rsidP="00392C46">
      <w:pPr>
        <w:pStyle w:val="1"/>
        <w:numPr>
          <w:ilvl w:val="0"/>
          <w:numId w:val="12"/>
        </w:numPr>
      </w:pPr>
      <w:r w:rsidRPr="00A10A2D">
        <w:rPr>
          <w:b/>
          <w:bCs/>
        </w:rPr>
        <w:t>Журнал АО</w:t>
      </w:r>
      <w:r w:rsidRPr="00A10A2D">
        <w:t xml:space="preserve"> – переход в раздел абонентского обслуживания.</w:t>
      </w:r>
    </w:p>
    <w:p w14:paraId="10056FFA" w14:textId="77777777" w:rsidR="00392C46" w:rsidRPr="00A10A2D" w:rsidRDefault="00392C46" w:rsidP="00392C46">
      <w:pPr>
        <w:pStyle w:val="1"/>
        <w:numPr>
          <w:ilvl w:val="0"/>
          <w:numId w:val="12"/>
        </w:numPr>
      </w:pPr>
      <w:r w:rsidRPr="00A10A2D">
        <w:rPr>
          <w:b/>
          <w:bCs/>
        </w:rPr>
        <w:t>Управление пользователями</w:t>
      </w:r>
      <w:r w:rsidRPr="00A10A2D">
        <w:t xml:space="preserve"> – переход в раздел администрирования пользователей.</w:t>
      </w:r>
    </w:p>
    <w:p w14:paraId="4ADE9DD1" w14:textId="00B78A80" w:rsidR="00552A2A" w:rsidRDefault="00392C46" w:rsidP="00392C46">
      <w:pPr>
        <w:pStyle w:val="1"/>
        <w:numPr>
          <w:ilvl w:val="0"/>
          <w:numId w:val="12"/>
        </w:numPr>
      </w:pPr>
      <w:r w:rsidRPr="00A10A2D">
        <w:rPr>
          <w:b/>
          <w:bCs/>
        </w:rPr>
        <w:t xml:space="preserve">Иерархия и связи клиента </w:t>
      </w:r>
      <w:r w:rsidRPr="00A10A2D">
        <w:t>– переход в раздел администрирования подразделений пользователей.</w:t>
      </w:r>
    </w:p>
    <w:p w14:paraId="59592C5F" w14:textId="77777777" w:rsidR="00552A2A" w:rsidRDefault="00552A2A" w:rsidP="00552A2A">
      <w:pPr>
        <w:pStyle w:val="1"/>
        <w:numPr>
          <w:ilvl w:val="0"/>
          <w:numId w:val="0"/>
        </w:numPr>
        <w:ind w:left="927" w:hanging="360"/>
      </w:pPr>
    </w:p>
    <w:p w14:paraId="4D08235C" w14:textId="77777777" w:rsidR="00552A2A" w:rsidRDefault="00552A2A" w:rsidP="00552A2A">
      <w:pPr>
        <w:pStyle w:val="2"/>
      </w:pPr>
      <w:bookmarkStart w:id="14" w:name="_Toc225795950"/>
      <w:bookmarkStart w:id="15" w:name="_Toc231291933"/>
      <w:r>
        <w:t>Раздел уведомлений и настроек</w:t>
      </w:r>
      <w:bookmarkEnd w:id="14"/>
      <w:bookmarkEnd w:id="15"/>
    </w:p>
    <w:p w14:paraId="4C415B02" w14:textId="77777777" w:rsidR="00552A2A" w:rsidRDefault="00552A2A" w:rsidP="00CA4958">
      <w:pPr>
        <w:ind w:firstLine="0"/>
        <w:jc w:val="center"/>
      </w:pPr>
      <w:r>
        <w:rPr>
          <w:noProof/>
        </w:rPr>
        <w:drawing>
          <wp:inline distT="0" distB="0" distL="0" distR="0" wp14:anchorId="67F64E1E" wp14:editId="6F1FCFDA">
            <wp:extent cx="3657600" cy="771525"/>
            <wp:effectExtent l="38100" t="38100" r="95250" b="104775"/>
            <wp:docPr id="114504012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414484" name="Рисунок 112541448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77152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4D4CB9" w14:textId="6383AD05" w:rsidR="00552A2A" w:rsidRDefault="00552A2A" w:rsidP="00CA4958">
      <w:pPr>
        <w:pStyle w:val="af4"/>
        <w:ind w:firstLine="0"/>
      </w:pPr>
      <w:r>
        <w:t xml:space="preserve">Рисунок </w:t>
      </w:r>
      <w:r w:rsidR="00F52026">
        <w:fldChar w:fldCharType="begin"/>
      </w:r>
      <w:r w:rsidR="00F52026">
        <w:instrText xml:space="preserve"> SEQ Рисунок \* ARABIC </w:instrText>
      </w:r>
      <w:r w:rsidR="00F52026">
        <w:fldChar w:fldCharType="separate"/>
      </w:r>
      <w:r w:rsidR="00F52026">
        <w:rPr>
          <w:noProof/>
        </w:rPr>
        <w:t>4</w:t>
      </w:r>
      <w:r w:rsidR="00F52026">
        <w:rPr>
          <w:noProof/>
        </w:rPr>
        <w:fldChar w:fldCharType="end"/>
      </w:r>
      <w:r>
        <w:rPr>
          <w:lang w:val="ru-RU"/>
        </w:rPr>
        <w:t>. Раздел уведомлений и настроек</w:t>
      </w:r>
    </w:p>
    <w:p w14:paraId="6A850562" w14:textId="77777777" w:rsidR="00552A2A" w:rsidRDefault="00552A2A" w:rsidP="00DD583C">
      <w:r>
        <w:lastRenderedPageBreak/>
        <w:t>Раздел содержит:</w:t>
      </w:r>
    </w:p>
    <w:p w14:paraId="0C2C78F1" w14:textId="77777777" w:rsidR="00552A2A" w:rsidRDefault="00552A2A" w:rsidP="00552A2A">
      <w:pPr>
        <w:pStyle w:val="1"/>
        <w:numPr>
          <w:ilvl w:val="0"/>
          <w:numId w:val="13"/>
        </w:numPr>
        <w:spacing w:line="276" w:lineRule="auto"/>
      </w:pPr>
      <w:r>
        <w:t xml:space="preserve">наименование клиента в Системе </w:t>
      </w:r>
      <w:r>
        <w:rPr>
          <w:noProof/>
        </w:rPr>
        <w:drawing>
          <wp:inline distT="0" distB="0" distL="0" distR="0" wp14:anchorId="3275E12C" wp14:editId="6F4C1BF0">
            <wp:extent cx="1446648" cy="425853"/>
            <wp:effectExtent l="38100" t="38100" r="96520" b="88900"/>
            <wp:docPr id="125958720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44410" name="Рисунок 13480444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295" cy="43428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CD7497" w14:textId="5B8533D9" w:rsidR="00552A2A" w:rsidRPr="003572E1" w:rsidRDefault="00392C46" w:rsidP="00392C46">
      <w:pPr>
        <w:pStyle w:val="1"/>
        <w:numPr>
          <w:ilvl w:val="0"/>
          <w:numId w:val="13"/>
        </w:numPr>
        <w:spacing w:line="276" w:lineRule="auto"/>
      </w:pPr>
      <w:r>
        <w:t xml:space="preserve">кнопку выхода из </w:t>
      </w:r>
      <w:r w:rsidR="00552A2A">
        <w:t xml:space="preserve">системы </w:t>
      </w:r>
      <w:r w:rsidR="00552A2A">
        <w:rPr>
          <w:noProof/>
        </w:rPr>
        <w:drawing>
          <wp:inline distT="0" distB="0" distL="0" distR="0" wp14:anchorId="01A4C613" wp14:editId="294F6673">
            <wp:extent cx="310417" cy="399108"/>
            <wp:effectExtent l="0" t="0" r="0" b="1270"/>
            <wp:docPr id="33510760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87875" name="Рисунок 193348787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69" cy="40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2A2A">
        <w:t>.</w:t>
      </w:r>
    </w:p>
    <w:p w14:paraId="46FE939B" w14:textId="423DAFF7" w:rsidR="00552A2A" w:rsidRDefault="00552A2A" w:rsidP="00552A2A">
      <w:pPr>
        <w:pStyle w:val="2"/>
      </w:pPr>
      <w:bookmarkStart w:id="16" w:name="_Toc225795951"/>
      <w:bookmarkStart w:id="17" w:name="_Toc231291934"/>
      <w:r>
        <w:t>Раздел «</w:t>
      </w:r>
      <w:r w:rsidR="00392C46">
        <w:t>Журнал АО</w:t>
      </w:r>
      <w:r>
        <w:t>»</w:t>
      </w:r>
      <w:bookmarkEnd w:id="16"/>
      <w:bookmarkEnd w:id="17"/>
    </w:p>
    <w:p w14:paraId="35D73087" w14:textId="4BDD4E6D" w:rsidR="00392C46" w:rsidRDefault="00392C46" w:rsidP="00DD583C">
      <w:pPr>
        <w:rPr>
          <w:lang w:eastAsia="en-US"/>
        </w:rPr>
      </w:pPr>
      <w:r>
        <w:rPr>
          <w:lang w:eastAsia="en-US"/>
        </w:rPr>
        <w:t xml:space="preserve">Журнал абонентских заявок содержит перечень заявок на изменение статуса объектов обслуживания с возможностью просмотра, редактирования и удаления. </w:t>
      </w:r>
    </w:p>
    <w:p w14:paraId="40053164" w14:textId="77777777" w:rsidR="001B2A16" w:rsidRDefault="001B2A16" w:rsidP="00DD583C">
      <w:pPr>
        <w:rPr>
          <w:lang w:eastAsia="en-US"/>
        </w:rPr>
      </w:pPr>
      <w:r>
        <w:rPr>
          <w:lang w:eastAsia="en-US"/>
        </w:rPr>
        <w:t>В Журнале доступны заявки в отдельных закладках:</w:t>
      </w:r>
    </w:p>
    <w:p w14:paraId="22449A41" w14:textId="77777777" w:rsidR="001B2A16" w:rsidRDefault="001B2A16" w:rsidP="001B2A16">
      <w:pPr>
        <w:pStyle w:val="1"/>
        <w:numPr>
          <w:ilvl w:val="0"/>
          <w:numId w:val="16"/>
        </w:numPr>
      </w:pPr>
      <w:r w:rsidRPr="002B4DC1">
        <w:rPr>
          <w:b/>
          <w:bCs/>
        </w:rPr>
        <w:t>Активные заявки</w:t>
      </w:r>
      <w:r>
        <w:t xml:space="preserve"> – заявки, которые находятся в обработке.</w:t>
      </w:r>
    </w:p>
    <w:p w14:paraId="3CDE69AF" w14:textId="77777777" w:rsidR="001B2A16" w:rsidRDefault="001B2A16" w:rsidP="001B2A16">
      <w:pPr>
        <w:pStyle w:val="1"/>
        <w:numPr>
          <w:ilvl w:val="0"/>
          <w:numId w:val="16"/>
        </w:numPr>
      </w:pPr>
      <w:r w:rsidRPr="002B4DC1">
        <w:rPr>
          <w:b/>
          <w:bCs/>
        </w:rPr>
        <w:t>Просроченные заявки</w:t>
      </w:r>
      <w:r>
        <w:t xml:space="preserve"> – заявки, срок обработки которых истек.</w:t>
      </w:r>
    </w:p>
    <w:p w14:paraId="0F8A199C" w14:textId="3B892FA6" w:rsidR="001B2A16" w:rsidRPr="001B2A16" w:rsidRDefault="001B2A16" w:rsidP="001B2A16">
      <w:pPr>
        <w:pStyle w:val="1"/>
        <w:numPr>
          <w:ilvl w:val="0"/>
          <w:numId w:val="16"/>
        </w:numPr>
      </w:pPr>
      <w:r w:rsidRPr="002B4DC1">
        <w:rPr>
          <w:b/>
          <w:bCs/>
        </w:rPr>
        <w:t>Исполненные заявки</w:t>
      </w:r>
      <w:r w:rsidRPr="001B2A16">
        <w:rPr>
          <w:b/>
          <w:bCs/>
        </w:rPr>
        <w:t xml:space="preserve"> </w:t>
      </w:r>
      <w:r w:rsidRPr="001B2A16">
        <w:t>– успешно обработанные заявки.</w:t>
      </w:r>
    </w:p>
    <w:p w14:paraId="1E8699F0" w14:textId="480F5704" w:rsidR="001B2A16" w:rsidRDefault="001B2A16" w:rsidP="001B2A16">
      <w:pPr>
        <w:pStyle w:val="3"/>
      </w:pPr>
      <w:r>
        <w:t>Активные заявки</w:t>
      </w:r>
    </w:p>
    <w:p w14:paraId="72627DE7" w14:textId="6571B11D" w:rsidR="001B2A16" w:rsidRDefault="001B2A16" w:rsidP="00DD583C">
      <w:pPr>
        <w:rPr>
          <w:lang w:eastAsia="en-US"/>
        </w:rPr>
      </w:pPr>
      <w:r>
        <w:rPr>
          <w:lang w:eastAsia="en-US"/>
        </w:rPr>
        <w:tab/>
        <w:t>В активных заявках содержится перечень актуальных заявок на изменение статуса объектов обслуживания.</w:t>
      </w:r>
    </w:p>
    <w:p w14:paraId="2F0158D1" w14:textId="77777777" w:rsidR="00552A2A" w:rsidRDefault="00552A2A" w:rsidP="00DD583C">
      <w:r>
        <w:t>В табличном виде представлена следующая информация:</w:t>
      </w:r>
    </w:p>
    <w:p w14:paraId="689984FF" w14:textId="6F54B82E" w:rsidR="00F211D6" w:rsidRPr="00F211D6" w:rsidRDefault="00F211D6">
      <w:pPr>
        <w:pStyle w:val="1"/>
        <w:numPr>
          <w:ilvl w:val="0"/>
          <w:numId w:val="16"/>
        </w:numPr>
      </w:pPr>
      <w:r>
        <w:rPr>
          <w:b/>
          <w:bCs/>
        </w:rPr>
        <w:t>№</w:t>
      </w:r>
      <w:r>
        <w:t xml:space="preserve"> – порядковый номер заявки в Системе;</w:t>
      </w:r>
    </w:p>
    <w:p w14:paraId="74767593" w14:textId="77777777" w:rsidR="00F211D6" w:rsidRDefault="00F211D6">
      <w:pPr>
        <w:pStyle w:val="1"/>
        <w:numPr>
          <w:ilvl w:val="0"/>
          <w:numId w:val="16"/>
        </w:numPr>
      </w:pPr>
      <w:r>
        <w:rPr>
          <w:b/>
          <w:bCs/>
        </w:rPr>
        <w:t>Клиент</w:t>
      </w:r>
      <w:r>
        <w:t xml:space="preserve"> – наименование контрагента в системе.</w:t>
      </w:r>
    </w:p>
    <w:p w14:paraId="5DC85AE4" w14:textId="35E23248" w:rsidR="00F211D6" w:rsidRDefault="00F211D6">
      <w:pPr>
        <w:pStyle w:val="1"/>
        <w:numPr>
          <w:ilvl w:val="0"/>
          <w:numId w:val="16"/>
        </w:numPr>
      </w:pPr>
      <w:r>
        <w:rPr>
          <w:b/>
          <w:bCs/>
        </w:rPr>
        <w:t>Создатель</w:t>
      </w:r>
      <w:r>
        <w:t xml:space="preserve"> – пользователь, создавший заявку.</w:t>
      </w:r>
    </w:p>
    <w:p w14:paraId="61B90711" w14:textId="6EF40D60" w:rsidR="00552A2A" w:rsidRDefault="00F211D6">
      <w:pPr>
        <w:pStyle w:val="1"/>
        <w:numPr>
          <w:ilvl w:val="0"/>
          <w:numId w:val="16"/>
        </w:numPr>
      </w:pPr>
      <w:r>
        <w:rPr>
          <w:b/>
          <w:bCs/>
        </w:rPr>
        <w:t>Тип заявки</w:t>
      </w:r>
      <w:r>
        <w:t xml:space="preserve"> – краткое описание вида заявки: Частичное отключение, Частичное подключение, Удаление или Добавление объекта</w:t>
      </w:r>
      <w:r w:rsidR="00552A2A">
        <w:t xml:space="preserve"> обслуживания;</w:t>
      </w:r>
    </w:p>
    <w:p w14:paraId="7E517208" w14:textId="574B9F6C" w:rsidR="00F211D6" w:rsidRPr="00F211D6" w:rsidRDefault="00F211D6">
      <w:pPr>
        <w:pStyle w:val="1"/>
        <w:numPr>
          <w:ilvl w:val="0"/>
          <w:numId w:val="16"/>
        </w:numPr>
      </w:pPr>
      <w:r w:rsidRPr="00F211D6">
        <w:rPr>
          <w:b/>
          <w:bCs/>
        </w:rPr>
        <w:t>Количество объектов в заявке</w:t>
      </w:r>
      <w:r>
        <w:t xml:space="preserve"> – количество объектов обслуживания, для которых необходимо изменить статус;</w:t>
      </w:r>
    </w:p>
    <w:p w14:paraId="15B5E9DF" w14:textId="17E9F5C9" w:rsidR="00F211D6" w:rsidRDefault="00F211D6">
      <w:pPr>
        <w:pStyle w:val="1"/>
        <w:numPr>
          <w:ilvl w:val="0"/>
          <w:numId w:val="16"/>
        </w:numPr>
      </w:pPr>
      <w:r>
        <w:rPr>
          <w:b/>
          <w:bCs/>
        </w:rPr>
        <w:t>Дата создания заявки</w:t>
      </w:r>
      <w:r>
        <w:t xml:space="preserve"> – дата внесения заявки в Систему;</w:t>
      </w:r>
    </w:p>
    <w:p w14:paraId="1FC00892" w14:textId="00C154FF" w:rsidR="00F211D6" w:rsidRDefault="00F211D6">
      <w:pPr>
        <w:pStyle w:val="1"/>
        <w:numPr>
          <w:ilvl w:val="0"/>
          <w:numId w:val="16"/>
        </w:numPr>
      </w:pPr>
      <w:r>
        <w:rPr>
          <w:b/>
          <w:bCs/>
        </w:rPr>
        <w:t>Дата изменения статуса (план)</w:t>
      </w:r>
      <w:r>
        <w:t xml:space="preserve"> – дата, установленная для выполнения изменений статусов объектов обслуживания;</w:t>
      </w:r>
    </w:p>
    <w:p w14:paraId="2D8DA743" w14:textId="28F7CBD6" w:rsidR="00682C09" w:rsidRDefault="00682C09">
      <w:pPr>
        <w:pStyle w:val="1"/>
        <w:numPr>
          <w:ilvl w:val="0"/>
          <w:numId w:val="16"/>
        </w:numPr>
      </w:pPr>
      <w:r>
        <w:rPr>
          <w:b/>
          <w:bCs/>
        </w:rPr>
        <w:t>Сервер</w:t>
      </w:r>
      <w:r>
        <w:t xml:space="preserve"> – место хранения заявки.</w:t>
      </w:r>
    </w:p>
    <w:p w14:paraId="2D56414C" w14:textId="77777777" w:rsidR="00552A2A" w:rsidRDefault="00552A2A" w:rsidP="00C84DAE">
      <w:pPr>
        <w:ind w:firstLine="0"/>
      </w:pPr>
      <w:r>
        <w:rPr>
          <w:noProof/>
          <w:lang w:eastAsia="ar-SA"/>
        </w:rPr>
        <w:lastRenderedPageBreak/>
        <w:drawing>
          <wp:inline distT="0" distB="0" distL="0" distR="0" wp14:anchorId="3AB74DBF" wp14:editId="1FF02B7D">
            <wp:extent cx="5492191" cy="3208845"/>
            <wp:effectExtent l="38100" t="38100" r="89535" b="86995"/>
            <wp:docPr id="9253853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385312" name="Рисунок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8363" cy="321245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13D8E0" w14:textId="001B7EBD" w:rsidR="00552A2A" w:rsidRDefault="00552A2A" w:rsidP="00DD583C">
      <w:pPr>
        <w:pStyle w:val="af4"/>
        <w:rPr>
          <w:lang w:eastAsia="ar-SA"/>
        </w:rPr>
      </w:pPr>
      <w:r>
        <w:t xml:space="preserve">Рисунок </w:t>
      </w:r>
      <w:r w:rsidR="00F52026">
        <w:fldChar w:fldCharType="begin"/>
      </w:r>
      <w:r w:rsidR="00F52026">
        <w:instrText xml:space="preserve"> SEQ Рисунок \* ARABIC </w:instrText>
      </w:r>
      <w:r w:rsidR="00F52026">
        <w:fldChar w:fldCharType="separate"/>
      </w:r>
      <w:r w:rsidR="00F52026">
        <w:rPr>
          <w:noProof/>
        </w:rPr>
        <w:t>5</w:t>
      </w:r>
      <w:r w:rsidR="00F52026">
        <w:rPr>
          <w:noProof/>
        </w:rPr>
        <w:fldChar w:fldCharType="end"/>
      </w:r>
      <w:r>
        <w:rPr>
          <w:lang w:val="ru-RU"/>
        </w:rPr>
        <w:t xml:space="preserve">. </w:t>
      </w:r>
      <w:r w:rsidR="00392C46">
        <w:rPr>
          <w:lang w:val="ru-RU"/>
        </w:rPr>
        <w:t>Активные заявки</w:t>
      </w:r>
    </w:p>
    <w:p w14:paraId="383A7F9E" w14:textId="77777777" w:rsidR="00552A2A" w:rsidRPr="001B2A16" w:rsidRDefault="00552A2A" w:rsidP="001B2A16">
      <w:pPr>
        <w:pStyle w:val="4"/>
        <w:rPr>
          <w:rFonts w:ascii="Times New Roman" w:hAnsi="Times New Roman"/>
        </w:rPr>
      </w:pPr>
      <w:r w:rsidRPr="001B2A16">
        <w:rPr>
          <w:rFonts w:ascii="Times New Roman" w:hAnsi="Times New Roman"/>
        </w:rPr>
        <w:t>Создание заявки на изменение статуса объектов</w:t>
      </w:r>
    </w:p>
    <w:p w14:paraId="373EA717" w14:textId="77777777" w:rsidR="00552A2A" w:rsidRDefault="00552A2A" w:rsidP="00552A2A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При нажатии на кнопку </w:t>
      </w:r>
      <w:r>
        <w:rPr>
          <w:rFonts w:ascii="Times New Roman" w:hAnsi="Times New Roman"/>
          <w:noProof/>
          <w:lang w:eastAsia="ko-KR"/>
        </w:rPr>
        <w:drawing>
          <wp:inline distT="0" distB="0" distL="0" distR="0" wp14:anchorId="59D91130" wp14:editId="09293D55">
            <wp:extent cx="1571625" cy="284914"/>
            <wp:effectExtent l="0" t="0" r="0" b="1270"/>
            <wp:docPr id="205342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2852" name="Рисунок 20534285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740" cy="28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ko-KR"/>
        </w:rPr>
        <w:t xml:space="preserve"> открывается диалоговое окно с формой заявки на изменение статуса:</w:t>
      </w:r>
    </w:p>
    <w:p w14:paraId="799CFD43" w14:textId="77777777" w:rsidR="00552A2A" w:rsidRDefault="00552A2A" w:rsidP="00552A2A">
      <w:pPr>
        <w:pStyle w:val="phnormal"/>
        <w:keepNext/>
        <w:ind w:firstLine="0"/>
        <w:jc w:val="center"/>
      </w:pPr>
      <w:r>
        <w:rPr>
          <w:rFonts w:ascii="Times New Roman" w:hAnsi="Times New Roman"/>
          <w:noProof/>
          <w:lang w:eastAsia="ko-KR"/>
        </w:rPr>
        <w:drawing>
          <wp:inline distT="0" distB="0" distL="0" distR="0" wp14:anchorId="6A4CC750" wp14:editId="1E872D71">
            <wp:extent cx="4083685" cy="2922192"/>
            <wp:effectExtent l="0" t="0" r="0" b="0"/>
            <wp:docPr id="17736428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42832" name="Рисунок 177364283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743" cy="292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CE05D" w14:textId="4A816D5E" w:rsidR="00552A2A" w:rsidRDefault="00552A2A" w:rsidP="00DD583C">
      <w:pPr>
        <w:pStyle w:val="af4"/>
        <w:rPr>
          <w:lang w:val="ru-RU"/>
        </w:rPr>
      </w:pPr>
      <w:r>
        <w:t xml:space="preserve">Рисунок </w:t>
      </w:r>
      <w:r w:rsidR="00F52026">
        <w:fldChar w:fldCharType="begin"/>
      </w:r>
      <w:r w:rsidR="00F52026">
        <w:instrText xml:space="preserve"> SEQ Рисунок \* ARABIC </w:instrText>
      </w:r>
      <w:r w:rsidR="00F52026">
        <w:fldChar w:fldCharType="separate"/>
      </w:r>
      <w:r w:rsidR="00F52026">
        <w:rPr>
          <w:noProof/>
        </w:rPr>
        <w:t>6</w:t>
      </w:r>
      <w:r w:rsidR="00F52026">
        <w:rPr>
          <w:noProof/>
        </w:rPr>
        <w:fldChar w:fldCharType="end"/>
      </w:r>
      <w:r>
        <w:rPr>
          <w:lang w:val="ru-RU"/>
        </w:rPr>
        <w:t>. Заявка на изменение статуса АО.</w:t>
      </w:r>
    </w:p>
    <w:p w14:paraId="01280E5B" w14:textId="77777777" w:rsidR="00552A2A" w:rsidRDefault="00552A2A" w:rsidP="00DD583C">
      <w:pPr>
        <w:rPr>
          <w:lang w:eastAsia="en-US"/>
        </w:rPr>
      </w:pPr>
      <w:r>
        <w:rPr>
          <w:lang w:eastAsia="en-US"/>
        </w:rPr>
        <w:t>В форме необходимо выбрать действие с объектом: «Подключить», «Частично отключить», «В архив». Далее выбрать дату и объекты, к которым применить выбранный статус. Выбор объектов осуществляется в нижней левой части экрана установкой «галки» в списке объектов и добавлением выбранных элементов стрелкой вправо.</w:t>
      </w:r>
    </w:p>
    <w:p w14:paraId="78BB5FDE" w14:textId="77777777" w:rsidR="00552A2A" w:rsidRDefault="00552A2A" w:rsidP="00E95CE4">
      <w:pPr>
        <w:ind w:firstLine="0"/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42E718AC" wp14:editId="36AA6968">
            <wp:extent cx="3740150" cy="2684612"/>
            <wp:effectExtent l="0" t="0" r="0" b="1905"/>
            <wp:docPr id="14948692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869299" name="Рисунок 149486929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350" cy="269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9CB4C" w14:textId="5BF59334" w:rsidR="00552A2A" w:rsidRDefault="00552A2A" w:rsidP="00DD583C">
      <w:pPr>
        <w:pStyle w:val="af4"/>
      </w:pPr>
      <w:r>
        <w:t xml:space="preserve">Рисунок </w:t>
      </w:r>
      <w:r w:rsidR="00F52026">
        <w:fldChar w:fldCharType="begin"/>
      </w:r>
      <w:r w:rsidR="00F52026">
        <w:instrText xml:space="preserve"> SEQ Рисунок \* ARABIC </w:instrText>
      </w:r>
      <w:r w:rsidR="00F52026">
        <w:fldChar w:fldCharType="separate"/>
      </w:r>
      <w:r w:rsidR="00F52026">
        <w:rPr>
          <w:noProof/>
        </w:rPr>
        <w:t>7</w:t>
      </w:r>
      <w:r w:rsidR="00F52026">
        <w:rPr>
          <w:noProof/>
        </w:rPr>
        <w:fldChar w:fldCharType="end"/>
      </w:r>
      <w:r>
        <w:rPr>
          <w:lang w:val="ru-RU"/>
        </w:rPr>
        <w:t>. Добавленные объекты в заявку.</w:t>
      </w:r>
    </w:p>
    <w:p w14:paraId="5AD90D88" w14:textId="77777777" w:rsidR="00552A2A" w:rsidRPr="0026344C" w:rsidRDefault="00552A2A" w:rsidP="00DD583C">
      <w:pPr>
        <w:rPr>
          <w:lang w:eastAsia="en-US"/>
        </w:rPr>
      </w:pPr>
      <w:r>
        <w:rPr>
          <w:lang w:eastAsia="en-US"/>
        </w:rPr>
        <w:t xml:space="preserve">После заполнения всех полей нажать кнопку «Создать заявку» или «Отменить» для отмены и закрытия формы. </w:t>
      </w:r>
    </w:p>
    <w:p w14:paraId="53E8FBF6" w14:textId="77777777" w:rsidR="00552A2A" w:rsidRDefault="00552A2A" w:rsidP="00552A2A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При нажатии </w:t>
      </w:r>
      <w:r w:rsidRPr="0026344C">
        <w:rPr>
          <w:rFonts w:ascii="Times New Roman" w:hAnsi="Times New Roman"/>
          <w:lang w:eastAsia="ar-SA"/>
        </w:rPr>
        <w:t>«Создать заявку»</w:t>
      </w:r>
      <w:r>
        <w:rPr>
          <w:rFonts w:ascii="Times New Roman" w:hAnsi="Times New Roman"/>
          <w:lang w:eastAsia="ar-SA"/>
        </w:rPr>
        <w:t xml:space="preserve"> появится диалоговое окно подтверждения:</w:t>
      </w:r>
    </w:p>
    <w:p w14:paraId="2C16F93D" w14:textId="77777777" w:rsidR="00552A2A" w:rsidRDefault="00552A2A" w:rsidP="00E95CE4">
      <w:pPr>
        <w:ind w:firstLine="0"/>
        <w:jc w:val="center"/>
      </w:pPr>
      <w:r>
        <w:rPr>
          <w:noProof/>
          <w:lang w:eastAsia="ar-SA"/>
        </w:rPr>
        <w:drawing>
          <wp:inline distT="0" distB="0" distL="0" distR="0" wp14:anchorId="429A9C57" wp14:editId="406C7C1D">
            <wp:extent cx="2120900" cy="1095652"/>
            <wp:effectExtent l="0" t="0" r="0" b="9525"/>
            <wp:docPr id="10848206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820627" name="Рисунок 108482062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43" cy="109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47015" w14:textId="68E1A2F9" w:rsidR="00552A2A" w:rsidRDefault="00552A2A" w:rsidP="00DD583C">
      <w:pPr>
        <w:pStyle w:val="af4"/>
        <w:rPr>
          <w:lang w:eastAsia="ar-SA"/>
        </w:rPr>
      </w:pPr>
      <w:r>
        <w:t xml:space="preserve">Рисунок </w:t>
      </w:r>
      <w:r w:rsidR="00F52026">
        <w:fldChar w:fldCharType="begin"/>
      </w:r>
      <w:r w:rsidR="00F52026">
        <w:instrText xml:space="preserve"> SEQ Рисунок \* ARABIC </w:instrText>
      </w:r>
      <w:r w:rsidR="00F52026">
        <w:fldChar w:fldCharType="separate"/>
      </w:r>
      <w:r w:rsidR="00F52026">
        <w:rPr>
          <w:noProof/>
        </w:rPr>
        <w:t>8</w:t>
      </w:r>
      <w:r w:rsidR="00F52026">
        <w:rPr>
          <w:noProof/>
        </w:rPr>
        <w:fldChar w:fldCharType="end"/>
      </w:r>
      <w:r>
        <w:rPr>
          <w:lang w:val="ru-RU"/>
        </w:rPr>
        <w:t>. Подтверждение заявки</w:t>
      </w:r>
    </w:p>
    <w:p w14:paraId="102C7DB8" w14:textId="77777777" w:rsidR="00552A2A" w:rsidRDefault="00552A2A" w:rsidP="00DD583C">
      <w:pPr>
        <w:rPr>
          <w:lang w:eastAsia="ar-SA"/>
        </w:rPr>
      </w:pPr>
      <w:r>
        <w:rPr>
          <w:lang w:eastAsia="ar-SA"/>
        </w:rPr>
        <w:t>Для подтверждения создания заявки нажать кнопку «Создать заявку», для возврата к редактированию нажать кнопку «Нет, вернуться!».</w:t>
      </w:r>
    </w:p>
    <w:p w14:paraId="15DFB624" w14:textId="77777777" w:rsidR="00552A2A" w:rsidRDefault="00552A2A" w:rsidP="00DD583C">
      <w:pPr>
        <w:rPr>
          <w:lang w:eastAsia="ar-SA"/>
        </w:rPr>
      </w:pPr>
      <w:r w:rsidRPr="004E4AD1">
        <w:t>После подтверждения создания заявки появится окно с уведомлением:</w:t>
      </w:r>
      <w:r>
        <w:rPr>
          <w:lang w:eastAsia="ar-SA"/>
        </w:rPr>
        <w:t xml:space="preserve"> </w:t>
      </w:r>
    </w:p>
    <w:p w14:paraId="425B42B1" w14:textId="77777777" w:rsidR="00552A2A" w:rsidRDefault="00552A2A" w:rsidP="00E95CE4">
      <w:pPr>
        <w:ind w:firstLine="0"/>
        <w:jc w:val="center"/>
      </w:pPr>
      <w:r>
        <w:rPr>
          <w:noProof/>
          <w:lang w:eastAsia="ar-SA"/>
        </w:rPr>
        <w:drawing>
          <wp:inline distT="0" distB="0" distL="0" distR="0" wp14:anchorId="1CE23B74" wp14:editId="4496CDFA">
            <wp:extent cx="1924050" cy="1379775"/>
            <wp:effectExtent l="0" t="0" r="0" b="0"/>
            <wp:docPr id="186174626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746265" name="Рисунок 186174626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55" cy="14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A624F" w14:textId="6DB419F5" w:rsidR="00552A2A" w:rsidRDefault="00552A2A" w:rsidP="00DD583C">
      <w:pPr>
        <w:pStyle w:val="af4"/>
        <w:rPr>
          <w:lang w:val="ru-RU"/>
        </w:rPr>
      </w:pPr>
      <w:r>
        <w:t xml:space="preserve">Рисунок </w:t>
      </w:r>
      <w:r w:rsidR="00F52026">
        <w:fldChar w:fldCharType="begin"/>
      </w:r>
      <w:r w:rsidR="00F52026">
        <w:instrText xml:space="preserve"> SEQ Рисунок \* ARABIC </w:instrText>
      </w:r>
      <w:r w:rsidR="00F52026">
        <w:fldChar w:fldCharType="separate"/>
      </w:r>
      <w:r w:rsidR="00F52026">
        <w:rPr>
          <w:noProof/>
        </w:rPr>
        <w:t>9</w:t>
      </w:r>
      <w:r w:rsidR="00F52026">
        <w:rPr>
          <w:noProof/>
        </w:rPr>
        <w:fldChar w:fldCharType="end"/>
      </w:r>
      <w:r>
        <w:rPr>
          <w:lang w:val="ru-RU"/>
        </w:rPr>
        <w:t>. Уведомление</w:t>
      </w:r>
    </w:p>
    <w:p w14:paraId="78B2605C" w14:textId="1347F211" w:rsidR="00D11764" w:rsidRPr="001B2A16" w:rsidRDefault="00D11764" w:rsidP="001B2A16">
      <w:pPr>
        <w:pStyle w:val="4"/>
        <w:numPr>
          <w:ilvl w:val="3"/>
          <w:numId w:val="17"/>
        </w:numPr>
        <w:rPr>
          <w:rFonts w:ascii="Times New Roman" w:hAnsi="Times New Roman"/>
        </w:rPr>
      </w:pPr>
      <w:r w:rsidRPr="001B2A16">
        <w:rPr>
          <w:rFonts w:ascii="Times New Roman" w:hAnsi="Times New Roman"/>
        </w:rPr>
        <w:t>Редактирование заявки на изменение статуса объектов</w:t>
      </w:r>
    </w:p>
    <w:p w14:paraId="0B8BD57E" w14:textId="01C3107E" w:rsidR="00552A2A" w:rsidRDefault="00552A2A" w:rsidP="00DD583C">
      <w:pPr>
        <w:rPr>
          <w:lang w:eastAsia="en-US"/>
        </w:rPr>
      </w:pPr>
      <w:r>
        <w:rPr>
          <w:lang w:eastAsia="en-US"/>
        </w:rPr>
        <w:t xml:space="preserve">Для редактирования выбранной заявки необходимо нажать кнопку </w:t>
      </w:r>
      <w:r>
        <w:rPr>
          <w:noProof/>
          <w:lang w:eastAsia="en-US"/>
        </w:rPr>
        <w:drawing>
          <wp:inline distT="0" distB="0" distL="0" distR="0" wp14:anchorId="784FD998" wp14:editId="2A5B936E">
            <wp:extent cx="292100" cy="292100"/>
            <wp:effectExtent l="0" t="0" r="0" b="0"/>
            <wp:docPr id="132394637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46373" name="Рисунок 132394637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, которая открывает заявку на редактирование. </w:t>
      </w:r>
    </w:p>
    <w:p w14:paraId="0E8A0BFB" w14:textId="77777777" w:rsidR="00552A2A" w:rsidRDefault="00552A2A" w:rsidP="000B57A3">
      <w:pPr>
        <w:ind w:firstLine="0"/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1633BC81" wp14:editId="59D356A9">
            <wp:extent cx="3740150" cy="2684612"/>
            <wp:effectExtent l="0" t="0" r="0" b="1905"/>
            <wp:docPr id="182880736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869299" name="Рисунок 149486929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350" cy="269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A616A" w14:textId="41B92414" w:rsidR="00552A2A" w:rsidRDefault="00552A2A" w:rsidP="00DD583C">
      <w:pPr>
        <w:pStyle w:val="af4"/>
      </w:pPr>
      <w:r>
        <w:t xml:space="preserve">Рисунок </w:t>
      </w:r>
      <w:r w:rsidR="00F52026">
        <w:fldChar w:fldCharType="begin"/>
      </w:r>
      <w:r w:rsidR="00F52026">
        <w:instrText xml:space="preserve"> SEQ Рисунок \* ARABIC </w:instrText>
      </w:r>
      <w:r w:rsidR="00F52026">
        <w:fldChar w:fldCharType="separate"/>
      </w:r>
      <w:r w:rsidR="00F52026">
        <w:rPr>
          <w:noProof/>
        </w:rPr>
        <w:t>10</w:t>
      </w:r>
      <w:r w:rsidR="00F52026">
        <w:rPr>
          <w:noProof/>
        </w:rPr>
        <w:fldChar w:fldCharType="end"/>
      </w:r>
      <w:r>
        <w:rPr>
          <w:lang w:val="ru-RU"/>
        </w:rPr>
        <w:t>. Редактирование заявки.</w:t>
      </w:r>
    </w:p>
    <w:p w14:paraId="0078196C" w14:textId="77777777" w:rsidR="00552A2A" w:rsidRDefault="00552A2A" w:rsidP="00DD583C">
      <w:pPr>
        <w:rPr>
          <w:lang w:eastAsia="ar-SA"/>
        </w:rPr>
      </w:pPr>
      <w:r>
        <w:rPr>
          <w:lang w:eastAsia="en-US"/>
        </w:rPr>
        <w:t xml:space="preserve">После внесения изменений </w:t>
      </w:r>
      <w:r>
        <w:rPr>
          <w:lang w:eastAsia="ar-SA"/>
        </w:rPr>
        <w:t>нажать кнопку «Обновить», для возврата к редактированию нажать кнопку «Отменить».</w:t>
      </w:r>
    </w:p>
    <w:p w14:paraId="1A73E5A8" w14:textId="77777777" w:rsidR="00552A2A" w:rsidRDefault="00552A2A" w:rsidP="00552A2A">
      <w:pPr>
        <w:pStyle w:val="phnormal"/>
        <w:rPr>
          <w:rFonts w:ascii="Times New Roman" w:hAnsi="Times New Roman"/>
          <w:lang w:eastAsia="ar-SA"/>
        </w:rPr>
      </w:pPr>
      <w:r w:rsidRPr="002669E4">
        <w:rPr>
          <w:rFonts w:ascii="Times New Roman" w:hAnsi="Times New Roman"/>
          <w:lang w:eastAsia="ar-SA"/>
        </w:rPr>
        <w:t xml:space="preserve">После подтверждения изменения заявки </w:t>
      </w:r>
      <w:r>
        <w:rPr>
          <w:rFonts w:ascii="Times New Roman" w:hAnsi="Times New Roman"/>
          <w:lang w:eastAsia="ar-SA"/>
        </w:rPr>
        <w:t>появится диалоговое окно подтверждения:</w:t>
      </w:r>
    </w:p>
    <w:p w14:paraId="6B3E11F5" w14:textId="77777777" w:rsidR="00552A2A" w:rsidRDefault="00552A2A" w:rsidP="000B57A3">
      <w:pPr>
        <w:jc w:val="center"/>
      </w:pPr>
      <w:r>
        <w:rPr>
          <w:noProof/>
          <w:lang w:eastAsia="ar-SA"/>
        </w:rPr>
        <w:drawing>
          <wp:inline distT="0" distB="0" distL="0" distR="0" wp14:anchorId="1BB07B45" wp14:editId="5C75D2CB">
            <wp:extent cx="2127743" cy="1093649"/>
            <wp:effectExtent l="0" t="0" r="6350" b="0"/>
            <wp:docPr id="4432922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92295" name="Рисунок 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43" cy="1093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3C4A0" w14:textId="649F6E59" w:rsidR="00552A2A" w:rsidRDefault="00552A2A" w:rsidP="00DD583C">
      <w:pPr>
        <w:pStyle w:val="af4"/>
        <w:rPr>
          <w:lang w:eastAsia="ar-SA"/>
        </w:rPr>
      </w:pPr>
      <w:r>
        <w:t xml:space="preserve">Рисунок </w:t>
      </w:r>
      <w:r w:rsidR="009E50BD">
        <w:fldChar w:fldCharType="begin"/>
      </w:r>
      <w:r w:rsidR="009E50BD">
        <w:instrText xml:space="preserve"> SEQ Рисунок \* ARABIC </w:instrText>
      </w:r>
      <w:r w:rsidR="009E50BD">
        <w:fldChar w:fldCharType="separate"/>
      </w:r>
      <w:r w:rsidR="009E50BD">
        <w:rPr>
          <w:noProof/>
        </w:rPr>
        <w:t>11</w:t>
      </w:r>
      <w:r w:rsidR="009E50BD">
        <w:rPr>
          <w:noProof/>
        </w:rPr>
        <w:fldChar w:fldCharType="end"/>
      </w:r>
      <w:r>
        <w:rPr>
          <w:lang w:val="ru-RU"/>
        </w:rPr>
        <w:t>. Подтверждение изменения заявки</w:t>
      </w:r>
    </w:p>
    <w:p w14:paraId="0DDAFD7A" w14:textId="77777777" w:rsidR="00552A2A" w:rsidRDefault="00552A2A" w:rsidP="00DD583C">
      <w:r>
        <w:t xml:space="preserve">Для продолжения необходимо нажать кнопку «Да, продолжить», </w:t>
      </w:r>
      <w:r>
        <w:rPr>
          <w:lang w:eastAsia="ar-SA"/>
        </w:rPr>
        <w:t>для возврата к редактированию нажать кнопку «Нет, вернуться!».</w:t>
      </w:r>
    </w:p>
    <w:p w14:paraId="253AF283" w14:textId="77777777" w:rsidR="00552A2A" w:rsidRDefault="00552A2A" w:rsidP="00DD583C">
      <w:pPr>
        <w:rPr>
          <w:lang w:eastAsia="ar-SA"/>
        </w:rPr>
      </w:pPr>
      <w:r w:rsidRPr="004E4AD1">
        <w:t xml:space="preserve">После подтверждения </w:t>
      </w:r>
      <w:r>
        <w:t>изменения</w:t>
      </w:r>
      <w:r w:rsidRPr="004E4AD1">
        <w:t xml:space="preserve"> заявки появится окно с уведомлением:</w:t>
      </w:r>
      <w:r>
        <w:rPr>
          <w:lang w:eastAsia="ar-SA"/>
        </w:rPr>
        <w:t xml:space="preserve"> </w:t>
      </w:r>
    </w:p>
    <w:p w14:paraId="6176401D" w14:textId="77777777" w:rsidR="00552A2A" w:rsidRDefault="00552A2A" w:rsidP="00DD583C">
      <w:pPr>
        <w:rPr>
          <w:lang w:eastAsia="ar-SA"/>
        </w:rPr>
      </w:pPr>
    </w:p>
    <w:p w14:paraId="10867F0A" w14:textId="77777777" w:rsidR="00552A2A" w:rsidRDefault="00552A2A" w:rsidP="000B57A3">
      <w:pPr>
        <w:jc w:val="center"/>
      </w:pPr>
      <w:r>
        <w:rPr>
          <w:noProof/>
          <w:lang w:eastAsia="ar-SA"/>
        </w:rPr>
        <w:drawing>
          <wp:inline distT="0" distB="0" distL="0" distR="0" wp14:anchorId="2F248F96" wp14:editId="28A53F2A">
            <wp:extent cx="1939257" cy="1400575"/>
            <wp:effectExtent l="0" t="0" r="4445" b="0"/>
            <wp:docPr id="12915756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575626" name="Рисунок 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57" cy="14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468B2" w14:textId="5EA8C4B0" w:rsidR="00552A2A" w:rsidRDefault="00552A2A" w:rsidP="00DD583C">
      <w:pPr>
        <w:pStyle w:val="af4"/>
        <w:rPr>
          <w:lang w:val="ru-RU"/>
        </w:rPr>
      </w:pPr>
      <w:r>
        <w:t xml:space="preserve">Рисунок </w:t>
      </w:r>
      <w:r w:rsidR="009E50BD">
        <w:fldChar w:fldCharType="begin"/>
      </w:r>
      <w:r w:rsidR="009E50BD">
        <w:instrText xml:space="preserve"> SEQ Рисунок \* ARABIC </w:instrText>
      </w:r>
      <w:r w:rsidR="009E50BD">
        <w:fldChar w:fldCharType="separate"/>
      </w:r>
      <w:r w:rsidR="009E50BD">
        <w:rPr>
          <w:noProof/>
        </w:rPr>
        <w:t>12</w:t>
      </w:r>
      <w:r w:rsidR="009E50BD">
        <w:rPr>
          <w:noProof/>
        </w:rPr>
        <w:fldChar w:fldCharType="end"/>
      </w:r>
      <w:r>
        <w:rPr>
          <w:lang w:val="ru-RU"/>
        </w:rPr>
        <w:t>. Уведомление</w:t>
      </w:r>
    </w:p>
    <w:p w14:paraId="4FC17E7F" w14:textId="3FDDE015" w:rsidR="00D11764" w:rsidRPr="001B2A16" w:rsidRDefault="00D11764" w:rsidP="001B2A16">
      <w:pPr>
        <w:pStyle w:val="4"/>
        <w:numPr>
          <w:ilvl w:val="3"/>
          <w:numId w:val="18"/>
        </w:numPr>
        <w:rPr>
          <w:rFonts w:ascii="Times New Roman" w:hAnsi="Times New Roman"/>
        </w:rPr>
      </w:pPr>
      <w:r w:rsidRPr="001B2A16">
        <w:rPr>
          <w:rFonts w:ascii="Times New Roman" w:hAnsi="Times New Roman"/>
        </w:rPr>
        <w:lastRenderedPageBreak/>
        <w:t>Удаление заявки на изменение статуса объектов</w:t>
      </w:r>
    </w:p>
    <w:p w14:paraId="13F121C6" w14:textId="08FEEF6B" w:rsidR="00552A2A" w:rsidRDefault="00552A2A" w:rsidP="00DD583C">
      <w:pPr>
        <w:rPr>
          <w:lang w:eastAsia="en-US"/>
        </w:rPr>
      </w:pPr>
      <w:r>
        <w:rPr>
          <w:lang w:eastAsia="en-US"/>
        </w:rPr>
        <w:tab/>
        <w:t xml:space="preserve">Для удаления заявки необходимо нажать кнопку </w:t>
      </w:r>
      <w:r>
        <w:rPr>
          <w:noProof/>
          <w:lang w:eastAsia="en-US"/>
        </w:rPr>
        <w:drawing>
          <wp:inline distT="0" distB="0" distL="0" distR="0" wp14:anchorId="667507A5" wp14:editId="32B33988">
            <wp:extent cx="267758" cy="292100"/>
            <wp:effectExtent l="0" t="0" r="0" b="0"/>
            <wp:docPr id="99396879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68794" name="Рисунок 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58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, которая открывает </w:t>
      </w:r>
      <w:r>
        <w:rPr>
          <w:lang w:eastAsia="ar-SA"/>
        </w:rPr>
        <w:t>диалоговое окно подтверждения:</w:t>
      </w:r>
    </w:p>
    <w:p w14:paraId="24A969BF" w14:textId="77777777" w:rsidR="00552A2A" w:rsidRDefault="00552A2A" w:rsidP="00255A4C">
      <w:pPr>
        <w:jc w:val="center"/>
      </w:pPr>
      <w:r>
        <w:rPr>
          <w:noProof/>
          <w:lang w:eastAsia="ar-SA"/>
        </w:rPr>
        <w:drawing>
          <wp:inline distT="0" distB="0" distL="0" distR="0" wp14:anchorId="20B2E229" wp14:editId="099B0AE0">
            <wp:extent cx="2127743" cy="1084868"/>
            <wp:effectExtent l="0" t="0" r="6350" b="1270"/>
            <wp:docPr id="23620317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03173" name="Рисунок 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43" cy="108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A7C70" w14:textId="6095A9AD" w:rsidR="00552A2A" w:rsidRDefault="00552A2A" w:rsidP="00DD583C">
      <w:pPr>
        <w:pStyle w:val="af4"/>
        <w:rPr>
          <w:lang w:val="ru-RU"/>
        </w:rPr>
      </w:pPr>
      <w:r w:rsidRPr="00D82E9E">
        <w:t xml:space="preserve">Рисунок </w:t>
      </w:r>
      <w:r w:rsidR="009E50BD">
        <w:fldChar w:fldCharType="begin"/>
      </w:r>
      <w:r w:rsidR="009E50BD">
        <w:instrText xml:space="preserve"> SEQ Рисунок \* ARABIC </w:instrText>
      </w:r>
      <w:r w:rsidR="009E50BD">
        <w:fldChar w:fldCharType="separate"/>
      </w:r>
      <w:r w:rsidR="009E50BD">
        <w:rPr>
          <w:noProof/>
        </w:rPr>
        <w:t>13</w:t>
      </w:r>
      <w:r w:rsidR="009E50BD">
        <w:rPr>
          <w:noProof/>
        </w:rPr>
        <w:fldChar w:fldCharType="end"/>
      </w:r>
      <w:r w:rsidRPr="00D82E9E">
        <w:rPr>
          <w:lang w:val="ru-RU"/>
        </w:rPr>
        <w:t>. Подтверждение удаления заявки.</w:t>
      </w:r>
    </w:p>
    <w:p w14:paraId="4E948311" w14:textId="77777777" w:rsidR="00552A2A" w:rsidRDefault="00552A2A" w:rsidP="00DD583C">
      <w:r>
        <w:rPr>
          <w:lang w:eastAsia="en-US"/>
        </w:rPr>
        <w:tab/>
      </w:r>
      <w:r>
        <w:t xml:space="preserve">Для продолжения необходимо нажать кнопку «Да, удалить», </w:t>
      </w:r>
      <w:r>
        <w:rPr>
          <w:lang w:eastAsia="ar-SA"/>
        </w:rPr>
        <w:t>для возврата к редактированию нажать кнопку «Нет, вернуться!».</w:t>
      </w:r>
    </w:p>
    <w:p w14:paraId="32750DBA" w14:textId="77777777" w:rsidR="00552A2A" w:rsidRDefault="00552A2A" w:rsidP="00DD583C">
      <w:pPr>
        <w:rPr>
          <w:lang w:eastAsia="ar-SA"/>
        </w:rPr>
      </w:pPr>
      <w:r w:rsidRPr="004E4AD1">
        <w:t xml:space="preserve">После подтверждения </w:t>
      </w:r>
      <w:r>
        <w:t>удаления</w:t>
      </w:r>
      <w:r w:rsidRPr="004E4AD1">
        <w:t xml:space="preserve"> заявки появится окно с уведомлением:</w:t>
      </w:r>
      <w:r>
        <w:rPr>
          <w:lang w:eastAsia="ar-SA"/>
        </w:rPr>
        <w:t xml:space="preserve"> </w:t>
      </w:r>
    </w:p>
    <w:p w14:paraId="3BCD66A2" w14:textId="77777777" w:rsidR="00552A2A" w:rsidRDefault="00552A2A" w:rsidP="00255A4C">
      <w:pPr>
        <w:jc w:val="center"/>
      </w:pPr>
      <w:r>
        <w:rPr>
          <w:noProof/>
          <w:lang w:eastAsia="ar-SA"/>
        </w:rPr>
        <w:drawing>
          <wp:inline distT="0" distB="0" distL="0" distR="0" wp14:anchorId="1BFCEDE6" wp14:editId="513F3EB6">
            <wp:extent cx="1938523" cy="1400575"/>
            <wp:effectExtent l="0" t="0" r="5080" b="9525"/>
            <wp:docPr id="54251712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517128" name="Рисунок 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523" cy="14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729E5" w14:textId="4F4779F2" w:rsidR="00552A2A" w:rsidRDefault="00552A2A" w:rsidP="00DD583C">
      <w:pPr>
        <w:pStyle w:val="af4"/>
        <w:rPr>
          <w:lang w:val="ru-RU"/>
        </w:rPr>
      </w:pPr>
      <w:r>
        <w:t xml:space="preserve">Рисунок </w:t>
      </w:r>
      <w:r w:rsidR="009E50BD">
        <w:fldChar w:fldCharType="begin"/>
      </w:r>
      <w:r w:rsidR="009E50BD">
        <w:instrText xml:space="preserve"> SEQ Рисунок \* ARABIC </w:instrText>
      </w:r>
      <w:r w:rsidR="009E50BD">
        <w:fldChar w:fldCharType="separate"/>
      </w:r>
      <w:r w:rsidR="009E50BD">
        <w:rPr>
          <w:noProof/>
        </w:rPr>
        <w:t>14</w:t>
      </w:r>
      <w:r w:rsidR="009E50BD">
        <w:rPr>
          <w:noProof/>
        </w:rPr>
        <w:fldChar w:fldCharType="end"/>
      </w:r>
      <w:r>
        <w:rPr>
          <w:lang w:val="ru-RU"/>
        </w:rPr>
        <w:t>. Уведомление</w:t>
      </w:r>
    </w:p>
    <w:p w14:paraId="4D705575" w14:textId="3219F5E0" w:rsidR="001B2A16" w:rsidRDefault="00242A14" w:rsidP="001B2A16">
      <w:pPr>
        <w:pStyle w:val="3"/>
        <w:rPr>
          <w:lang w:eastAsia="en-US"/>
        </w:rPr>
      </w:pPr>
      <w:bookmarkStart w:id="18" w:name="_Toc225795952"/>
      <w:r>
        <w:rPr>
          <w:lang w:eastAsia="en-US"/>
        </w:rPr>
        <w:t>Просроченные заявки</w:t>
      </w:r>
    </w:p>
    <w:p w14:paraId="50F6D422" w14:textId="734E5512" w:rsidR="00242A14" w:rsidRDefault="00242A14" w:rsidP="00DD583C">
      <w:pPr>
        <w:rPr>
          <w:lang w:eastAsia="en-US"/>
        </w:rPr>
      </w:pPr>
      <w:r>
        <w:rPr>
          <w:lang w:eastAsia="en-US"/>
        </w:rPr>
        <w:t>В просроченных заявках содержится перечень не выполненных заявок на изменение статуса объектов обслуживания с просроченной датой исполнения.</w:t>
      </w:r>
    </w:p>
    <w:p w14:paraId="2834FC56" w14:textId="77777777" w:rsidR="00242A14" w:rsidRDefault="00242A14" w:rsidP="00DD583C">
      <w:r>
        <w:t>В табличном виде представлена следующая информация:</w:t>
      </w:r>
    </w:p>
    <w:p w14:paraId="13C13CDF" w14:textId="77777777" w:rsidR="00242A14" w:rsidRPr="00F211D6" w:rsidRDefault="00242A14" w:rsidP="00242A14">
      <w:pPr>
        <w:pStyle w:val="1"/>
        <w:numPr>
          <w:ilvl w:val="0"/>
          <w:numId w:val="16"/>
        </w:numPr>
      </w:pPr>
      <w:r>
        <w:rPr>
          <w:b/>
          <w:bCs/>
        </w:rPr>
        <w:t>№</w:t>
      </w:r>
      <w:r>
        <w:t xml:space="preserve"> – порядковый номер заявки в Системе;</w:t>
      </w:r>
    </w:p>
    <w:p w14:paraId="7748F161" w14:textId="77777777" w:rsidR="00242A14" w:rsidRDefault="00242A14" w:rsidP="00242A14">
      <w:pPr>
        <w:pStyle w:val="1"/>
        <w:numPr>
          <w:ilvl w:val="0"/>
          <w:numId w:val="16"/>
        </w:numPr>
      </w:pPr>
      <w:r>
        <w:rPr>
          <w:b/>
          <w:bCs/>
        </w:rPr>
        <w:t>Клиент</w:t>
      </w:r>
      <w:r>
        <w:t xml:space="preserve"> – наименование контрагента в системе.</w:t>
      </w:r>
    </w:p>
    <w:p w14:paraId="4461032F" w14:textId="77777777" w:rsidR="00242A14" w:rsidRDefault="00242A14" w:rsidP="00242A14">
      <w:pPr>
        <w:pStyle w:val="1"/>
        <w:numPr>
          <w:ilvl w:val="0"/>
          <w:numId w:val="16"/>
        </w:numPr>
      </w:pPr>
      <w:r>
        <w:rPr>
          <w:b/>
          <w:bCs/>
        </w:rPr>
        <w:t>Создатель</w:t>
      </w:r>
      <w:r>
        <w:t xml:space="preserve"> – пользователь, создавший заявку.</w:t>
      </w:r>
    </w:p>
    <w:p w14:paraId="58C4001C" w14:textId="77777777" w:rsidR="00242A14" w:rsidRDefault="00242A14" w:rsidP="00242A14">
      <w:pPr>
        <w:pStyle w:val="1"/>
        <w:numPr>
          <w:ilvl w:val="0"/>
          <w:numId w:val="16"/>
        </w:numPr>
      </w:pPr>
      <w:r>
        <w:rPr>
          <w:b/>
          <w:bCs/>
        </w:rPr>
        <w:t>Тип заявки</w:t>
      </w:r>
      <w:r>
        <w:t xml:space="preserve"> – краткое описание вида заявки: Частичное отключение, Частичное подключение, Удаление или Добавление объекта обслуживания;</w:t>
      </w:r>
    </w:p>
    <w:p w14:paraId="72450A6F" w14:textId="087D0089" w:rsidR="00242A14" w:rsidRPr="00F211D6" w:rsidRDefault="00242A14" w:rsidP="00242A14">
      <w:pPr>
        <w:pStyle w:val="1"/>
        <w:numPr>
          <w:ilvl w:val="0"/>
          <w:numId w:val="16"/>
        </w:numPr>
      </w:pPr>
      <w:r w:rsidRPr="00F211D6">
        <w:rPr>
          <w:b/>
          <w:bCs/>
        </w:rPr>
        <w:t>Количество объектов</w:t>
      </w:r>
      <w:r>
        <w:rPr>
          <w:b/>
          <w:bCs/>
        </w:rPr>
        <w:t xml:space="preserve"> </w:t>
      </w:r>
      <w:r>
        <w:t>– количество объектов обслуживания, для которых необходимо изменить статус;</w:t>
      </w:r>
    </w:p>
    <w:p w14:paraId="5DAE437A" w14:textId="58D048E4" w:rsidR="00242A14" w:rsidRDefault="00242A14" w:rsidP="00242A14">
      <w:pPr>
        <w:pStyle w:val="1"/>
        <w:numPr>
          <w:ilvl w:val="0"/>
          <w:numId w:val="16"/>
        </w:numPr>
      </w:pPr>
      <w:r>
        <w:rPr>
          <w:b/>
          <w:bCs/>
        </w:rPr>
        <w:t xml:space="preserve">Дата создания </w:t>
      </w:r>
      <w:r>
        <w:t>– дата внесения заявки в Систему;</w:t>
      </w:r>
    </w:p>
    <w:p w14:paraId="015F829B" w14:textId="77777777" w:rsidR="00242A14" w:rsidRDefault="00242A14" w:rsidP="00242A14">
      <w:pPr>
        <w:pStyle w:val="1"/>
        <w:numPr>
          <w:ilvl w:val="0"/>
          <w:numId w:val="16"/>
        </w:numPr>
      </w:pPr>
      <w:r>
        <w:rPr>
          <w:b/>
          <w:bCs/>
        </w:rPr>
        <w:t>Дата изменения статуса (план)</w:t>
      </w:r>
      <w:r>
        <w:t xml:space="preserve"> – дата, установленная для выполнения изменений статусов объектов обслуживания;</w:t>
      </w:r>
    </w:p>
    <w:p w14:paraId="298971FE" w14:textId="48221B45" w:rsidR="00242A14" w:rsidRPr="00371CE7" w:rsidRDefault="00242A14" w:rsidP="00242A14">
      <w:pPr>
        <w:pStyle w:val="1"/>
        <w:numPr>
          <w:ilvl w:val="0"/>
          <w:numId w:val="16"/>
        </w:numPr>
        <w:rPr>
          <w:b/>
          <w:bCs/>
        </w:rPr>
      </w:pPr>
      <w:r>
        <w:rPr>
          <w:b/>
          <w:bCs/>
        </w:rPr>
        <w:lastRenderedPageBreak/>
        <w:t>Сервер</w:t>
      </w:r>
      <w:r w:rsidRPr="00242A14">
        <w:rPr>
          <w:b/>
          <w:bCs/>
        </w:rPr>
        <w:t xml:space="preserve"> </w:t>
      </w:r>
      <w:r w:rsidRPr="00242A14">
        <w:t>– место хранения заявки.</w:t>
      </w:r>
    </w:p>
    <w:p w14:paraId="4903CA8D" w14:textId="5C68888C" w:rsidR="00371CE7" w:rsidRDefault="00371CE7" w:rsidP="00371CE7">
      <w:pPr>
        <w:pStyle w:val="3"/>
        <w:rPr>
          <w:lang w:eastAsia="en-US"/>
        </w:rPr>
      </w:pPr>
      <w:r>
        <w:rPr>
          <w:lang w:eastAsia="en-US"/>
        </w:rPr>
        <w:t>Исполненные заявки</w:t>
      </w:r>
    </w:p>
    <w:p w14:paraId="317E6621" w14:textId="2591BBCA" w:rsidR="00371CE7" w:rsidRDefault="00371CE7" w:rsidP="00DD583C">
      <w:pPr>
        <w:rPr>
          <w:lang w:eastAsia="en-US"/>
        </w:rPr>
      </w:pPr>
      <w:r>
        <w:rPr>
          <w:lang w:eastAsia="en-US"/>
        </w:rPr>
        <w:t>В исполненных заявках содержится перечень выполненных заявок на изменение статуса объектов обслуживания.</w:t>
      </w:r>
    </w:p>
    <w:p w14:paraId="5920D0D6" w14:textId="77777777" w:rsidR="00371CE7" w:rsidRDefault="00371CE7" w:rsidP="00DD583C">
      <w:r>
        <w:t>В табличном виде представлена следующая информация:</w:t>
      </w:r>
    </w:p>
    <w:p w14:paraId="5AF87B35" w14:textId="77777777" w:rsidR="00371CE7" w:rsidRPr="00F211D6" w:rsidRDefault="00371CE7" w:rsidP="00371CE7">
      <w:pPr>
        <w:pStyle w:val="1"/>
        <w:numPr>
          <w:ilvl w:val="0"/>
          <w:numId w:val="16"/>
        </w:numPr>
      </w:pPr>
      <w:r>
        <w:rPr>
          <w:b/>
          <w:bCs/>
        </w:rPr>
        <w:t>№</w:t>
      </w:r>
      <w:r>
        <w:t xml:space="preserve"> – порядковый номер заявки в Системе;</w:t>
      </w:r>
    </w:p>
    <w:p w14:paraId="099B7573" w14:textId="77777777" w:rsidR="00371CE7" w:rsidRDefault="00371CE7" w:rsidP="00371CE7">
      <w:pPr>
        <w:pStyle w:val="1"/>
        <w:numPr>
          <w:ilvl w:val="0"/>
          <w:numId w:val="16"/>
        </w:numPr>
      </w:pPr>
      <w:r>
        <w:rPr>
          <w:b/>
          <w:bCs/>
        </w:rPr>
        <w:t>Клиент</w:t>
      </w:r>
      <w:r>
        <w:t xml:space="preserve"> – наименование контрагента в системе.</w:t>
      </w:r>
    </w:p>
    <w:p w14:paraId="2BF58469" w14:textId="77777777" w:rsidR="00371CE7" w:rsidRDefault="00371CE7" w:rsidP="00371CE7">
      <w:pPr>
        <w:pStyle w:val="1"/>
        <w:numPr>
          <w:ilvl w:val="0"/>
          <w:numId w:val="16"/>
        </w:numPr>
      </w:pPr>
      <w:r>
        <w:rPr>
          <w:b/>
          <w:bCs/>
        </w:rPr>
        <w:t>Создатель</w:t>
      </w:r>
      <w:r>
        <w:t xml:space="preserve"> – пользователь, создавший заявку.</w:t>
      </w:r>
    </w:p>
    <w:p w14:paraId="04E57C80" w14:textId="77777777" w:rsidR="00371CE7" w:rsidRDefault="00371CE7" w:rsidP="00371CE7">
      <w:pPr>
        <w:pStyle w:val="1"/>
        <w:numPr>
          <w:ilvl w:val="0"/>
          <w:numId w:val="16"/>
        </w:numPr>
      </w:pPr>
      <w:r>
        <w:rPr>
          <w:b/>
          <w:bCs/>
        </w:rPr>
        <w:t>Тип заявки</w:t>
      </w:r>
      <w:r>
        <w:t xml:space="preserve"> – краткое описание вида заявки: Частичное отключение, Частичное подключение, Удаление или Добавление объекта обслуживания;</w:t>
      </w:r>
    </w:p>
    <w:p w14:paraId="72E5F17F" w14:textId="77777777" w:rsidR="00371CE7" w:rsidRPr="00F211D6" w:rsidRDefault="00371CE7" w:rsidP="00371CE7">
      <w:pPr>
        <w:pStyle w:val="1"/>
        <w:numPr>
          <w:ilvl w:val="0"/>
          <w:numId w:val="16"/>
        </w:numPr>
      </w:pPr>
      <w:r w:rsidRPr="00F211D6">
        <w:rPr>
          <w:b/>
          <w:bCs/>
        </w:rPr>
        <w:t>Количество объектов</w:t>
      </w:r>
      <w:r>
        <w:rPr>
          <w:b/>
          <w:bCs/>
        </w:rPr>
        <w:t xml:space="preserve"> </w:t>
      </w:r>
      <w:r>
        <w:t>– количество объектов обслуживания, для которых необходимо изменить статус;</w:t>
      </w:r>
    </w:p>
    <w:p w14:paraId="7A6E7B69" w14:textId="77777777" w:rsidR="00371CE7" w:rsidRDefault="00371CE7" w:rsidP="00371CE7">
      <w:pPr>
        <w:pStyle w:val="1"/>
        <w:numPr>
          <w:ilvl w:val="0"/>
          <w:numId w:val="16"/>
        </w:numPr>
      </w:pPr>
      <w:r>
        <w:rPr>
          <w:b/>
          <w:bCs/>
        </w:rPr>
        <w:t xml:space="preserve">Дата создания </w:t>
      </w:r>
      <w:r>
        <w:t>– дата внесения заявки в Систему;</w:t>
      </w:r>
    </w:p>
    <w:p w14:paraId="7B816918" w14:textId="77777777" w:rsidR="00371CE7" w:rsidRDefault="00371CE7" w:rsidP="00371CE7">
      <w:pPr>
        <w:pStyle w:val="1"/>
        <w:numPr>
          <w:ilvl w:val="0"/>
          <w:numId w:val="16"/>
        </w:numPr>
      </w:pPr>
      <w:r>
        <w:rPr>
          <w:b/>
          <w:bCs/>
        </w:rPr>
        <w:t>Дата изменения статуса (план)</w:t>
      </w:r>
      <w:r>
        <w:t xml:space="preserve"> – дата, установленная для выполнения изменений статусов объектов обслуживания;</w:t>
      </w:r>
    </w:p>
    <w:p w14:paraId="7A02C754" w14:textId="6C9DC0C5" w:rsidR="00371CE7" w:rsidRDefault="00371CE7" w:rsidP="00371CE7">
      <w:pPr>
        <w:pStyle w:val="1"/>
        <w:numPr>
          <w:ilvl w:val="0"/>
          <w:numId w:val="16"/>
        </w:numPr>
      </w:pPr>
      <w:r>
        <w:rPr>
          <w:b/>
          <w:bCs/>
        </w:rPr>
        <w:t>Дата выполнения</w:t>
      </w:r>
      <w:r>
        <w:t xml:space="preserve"> – дата выполнения заявки;</w:t>
      </w:r>
    </w:p>
    <w:p w14:paraId="2EA9CAF6" w14:textId="77777777" w:rsidR="00371CE7" w:rsidRPr="00371CE7" w:rsidRDefault="00371CE7" w:rsidP="00371CE7">
      <w:pPr>
        <w:pStyle w:val="1"/>
        <w:numPr>
          <w:ilvl w:val="0"/>
          <w:numId w:val="16"/>
        </w:numPr>
        <w:rPr>
          <w:b/>
          <w:bCs/>
        </w:rPr>
      </w:pPr>
      <w:r>
        <w:rPr>
          <w:b/>
          <w:bCs/>
        </w:rPr>
        <w:t>Сервер</w:t>
      </w:r>
      <w:r w:rsidRPr="00242A14">
        <w:rPr>
          <w:b/>
          <w:bCs/>
        </w:rPr>
        <w:t xml:space="preserve"> </w:t>
      </w:r>
      <w:r w:rsidRPr="00242A14">
        <w:t>– место хранения заявки.</w:t>
      </w:r>
    </w:p>
    <w:p w14:paraId="529A9497" w14:textId="77777777" w:rsidR="00371CE7" w:rsidRPr="00242A14" w:rsidRDefault="00371CE7" w:rsidP="00371CE7">
      <w:pPr>
        <w:pStyle w:val="1"/>
        <w:numPr>
          <w:ilvl w:val="0"/>
          <w:numId w:val="0"/>
        </w:numPr>
        <w:ind w:left="1069" w:hanging="360"/>
        <w:rPr>
          <w:b/>
          <w:bCs/>
        </w:rPr>
      </w:pPr>
    </w:p>
    <w:p w14:paraId="0B4569D9" w14:textId="70D8EFB1" w:rsidR="00552A2A" w:rsidRDefault="00733CF4" w:rsidP="00552A2A">
      <w:pPr>
        <w:pStyle w:val="2"/>
        <w:rPr>
          <w:lang w:eastAsia="en-US"/>
        </w:rPr>
      </w:pPr>
      <w:bookmarkStart w:id="19" w:name="_Toc231291935"/>
      <w:r>
        <w:rPr>
          <w:lang w:eastAsia="en-US"/>
        </w:rPr>
        <w:t>Раздел «</w:t>
      </w:r>
      <w:r w:rsidR="00071C69">
        <w:rPr>
          <w:lang w:eastAsia="en-US"/>
        </w:rPr>
        <w:t>Управление пользователями</w:t>
      </w:r>
      <w:bookmarkEnd w:id="18"/>
      <w:r>
        <w:rPr>
          <w:lang w:eastAsia="en-US"/>
        </w:rPr>
        <w:t>»</w:t>
      </w:r>
      <w:bookmarkEnd w:id="19"/>
    </w:p>
    <w:p w14:paraId="78E9C4DC" w14:textId="0ACFA734" w:rsidR="00F211D6" w:rsidRPr="004E4AD1" w:rsidRDefault="00F211D6" w:rsidP="00DD583C">
      <w:r w:rsidRPr="004E4AD1">
        <w:t xml:space="preserve">Раздел содержит информацию о </w:t>
      </w:r>
      <w:r w:rsidR="00071C69">
        <w:t>пользователях Системы</w:t>
      </w:r>
      <w:r w:rsidRPr="004E4AD1">
        <w:t xml:space="preserve">, </w:t>
      </w:r>
      <w:r w:rsidR="00071C69">
        <w:t xml:space="preserve">их создание </w:t>
      </w:r>
      <w:r w:rsidRPr="004E4AD1">
        <w:t>редактирование</w:t>
      </w:r>
      <w:r w:rsidR="00071C69">
        <w:t>,</w:t>
      </w:r>
      <w:r w:rsidRPr="004E4AD1">
        <w:t xml:space="preserve"> удаление</w:t>
      </w:r>
      <w:r w:rsidR="00071C69" w:rsidRPr="00071C69">
        <w:t xml:space="preserve"> </w:t>
      </w:r>
      <w:r w:rsidR="00071C69">
        <w:t xml:space="preserve">и </w:t>
      </w:r>
      <w:r w:rsidR="00071C69" w:rsidRPr="004E4AD1">
        <w:t>управление их статусом</w:t>
      </w:r>
      <w:r w:rsidRPr="004E4AD1">
        <w:t>.</w:t>
      </w:r>
    </w:p>
    <w:p w14:paraId="1CF31131" w14:textId="77777777" w:rsidR="000E4288" w:rsidRDefault="000E4288" w:rsidP="00255A4C">
      <w:pPr>
        <w:ind w:firstLine="0"/>
      </w:pPr>
      <w:r>
        <w:rPr>
          <w:noProof/>
          <w:lang w:eastAsia="ar-SA"/>
        </w:rPr>
        <w:lastRenderedPageBreak/>
        <w:drawing>
          <wp:inline distT="0" distB="0" distL="0" distR="0" wp14:anchorId="47F99261" wp14:editId="0C5DA6E8">
            <wp:extent cx="5693791" cy="2839478"/>
            <wp:effectExtent l="38100" t="38100" r="97790" b="94615"/>
            <wp:docPr id="40427804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278042" name="Рисунок 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3791" cy="283947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E7356E" w14:textId="048D54BE" w:rsidR="000E4288" w:rsidRDefault="000E4288" w:rsidP="00DD583C">
      <w:pPr>
        <w:pStyle w:val="af4"/>
        <w:rPr>
          <w:lang w:eastAsia="ar-SA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lang w:val="ru-RU"/>
        </w:rPr>
        <w:t>. Управление пользователями</w:t>
      </w:r>
    </w:p>
    <w:p w14:paraId="3D7181E3" w14:textId="77777777" w:rsidR="000E4288" w:rsidRDefault="000E4288" w:rsidP="00DD583C">
      <w:r>
        <w:t>В табличном виде представлена следующая информация:</w:t>
      </w:r>
    </w:p>
    <w:p w14:paraId="32CD70F5" w14:textId="17535AC5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ID</w:t>
      </w:r>
      <w:r>
        <w:t xml:space="preserve"> – идентификатор пользователя в Системе;</w:t>
      </w:r>
    </w:p>
    <w:p w14:paraId="0E732D71" w14:textId="3CD04167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Логин</w:t>
      </w:r>
      <w:r>
        <w:t xml:space="preserve"> – логин пользователя в Системе;</w:t>
      </w:r>
    </w:p>
    <w:p w14:paraId="73A2F1A2" w14:textId="6AA0DC56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Роль</w:t>
      </w:r>
      <w:r>
        <w:t xml:space="preserve"> – назначенная роль пользователя в Системе;</w:t>
      </w:r>
    </w:p>
    <w:p w14:paraId="4D1CCCC9" w14:textId="182C81C5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ФИО</w:t>
      </w:r>
      <w:r>
        <w:t xml:space="preserve"> – фамилия имя и отчество пользователя;</w:t>
      </w:r>
    </w:p>
    <w:p w14:paraId="64E91B73" w14:textId="7B9F0EB1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Описание</w:t>
      </w:r>
      <w:r>
        <w:t xml:space="preserve"> – краткое описание пользователя;</w:t>
      </w:r>
    </w:p>
    <w:p w14:paraId="5DCF0236" w14:textId="6D1A0090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Дата создания</w:t>
      </w:r>
      <w:r>
        <w:t xml:space="preserve"> –</w:t>
      </w:r>
      <w:r w:rsidRPr="000E4288">
        <w:t xml:space="preserve"> </w:t>
      </w:r>
      <w:r>
        <w:t>дата создания пользователя в Системе;</w:t>
      </w:r>
    </w:p>
    <w:p w14:paraId="6994BFFC" w14:textId="5C3A9A21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Дата посл. изменения</w:t>
      </w:r>
      <w:r>
        <w:t xml:space="preserve"> – дата внесения изменений в информации о пользователе;</w:t>
      </w:r>
    </w:p>
    <w:p w14:paraId="0A9615BE" w14:textId="3D0C7C6C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Связано контрагентов</w:t>
      </w:r>
      <w:r>
        <w:t xml:space="preserve"> – количество связанных с пользователем контрагентов;</w:t>
      </w:r>
    </w:p>
    <w:p w14:paraId="3ACCE2C8" w14:textId="5139CD89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Подключено подразделений</w:t>
      </w:r>
      <w:r>
        <w:t xml:space="preserve"> – количество подразделений у пользователя;</w:t>
      </w:r>
    </w:p>
    <w:p w14:paraId="6124D471" w14:textId="74CC0370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Подключено УЗ СМТ</w:t>
      </w:r>
      <w:r>
        <w:t xml:space="preserve"> – количество подключенных учетных записей систем мониторинга</w:t>
      </w:r>
      <w:r w:rsidR="009F386D">
        <w:t xml:space="preserve"> транспорта</w:t>
      </w:r>
      <w:r>
        <w:t>;</w:t>
      </w:r>
    </w:p>
    <w:p w14:paraId="5CFB6137" w14:textId="15BFB10B" w:rsidR="000E4288" w:rsidRPr="000E4288" w:rsidRDefault="000E4288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Статус</w:t>
      </w:r>
      <w:r>
        <w:t xml:space="preserve"> – активный или </w:t>
      </w:r>
      <w:r w:rsidR="003D4B87">
        <w:t xml:space="preserve">заблокированный </w:t>
      </w:r>
      <w:r>
        <w:t>пользователь</w:t>
      </w:r>
      <w:r w:rsidR="00733CF4">
        <w:t>.</w:t>
      </w:r>
    </w:p>
    <w:p w14:paraId="00FA6016" w14:textId="65EFCC47" w:rsidR="00552A2A" w:rsidRDefault="003D4B87">
      <w:pPr>
        <w:pStyle w:val="3"/>
        <w:numPr>
          <w:ilvl w:val="2"/>
          <w:numId w:val="18"/>
        </w:numPr>
      </w:pPr>
      <w:r>
        <w:t xml:space="preserve">Добавление пользователя </w:t>
      </w:r>
    </w:p>
    <w:p w14:paraId="02B9651A" w14:textId="511AF703" w:rsidR="003613C2" w:rsidRDefault="003613C2" w:rsidP="00DD583C">
      <w:pPr>
        <w:rPr>
          <w:lang w:eastAsia="en-US"/>
        </w:rPr>
      </w:pPr>
      <w:r>
        <w:rPr>
          <w:lang w:eastAsia="en-US"/>
        </w:rPr>
        <w:tab/>
        <w:t>Для добавления нового пользователя необходимо нажать кнопку</w:t>
      </w:r>
      <w:r w:rsidR="00146317" w:rsidRPr="00146317">
        <w:rPr>
          <w:lang w:eastAsia="en-US"/>
        </w:rPr>
        <w:t xml:space="preserve"> </w:t>
      </w:r>
      <w:r w:rsidR="00146317">
        <w:rPr>
          <w:lang w:eastAsia="en-US"/>
        </w:rPr>
        <w:t xml:space="preserve">в верхнем левом углу </w:t>
      </w:r>
      <w:r w:rsidR="00146317">
        <w:rPr>
          <w:noProof/>
          <w:lang w:eastAsia="en-US"/>
        </w:rPr>
        <w:drawing>
          <wp:inline distT="0" distB="0" distL="0" distR="0" wp14:anchorId="07B37C45" wp14:editId="60D47F37">
            <wp:extent cx="1743576" cy="352425"/>
            <wp:effectExtent l="0" t="0" r="9525" b="0"/>
            <wp:docPr id="9517498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74983" name="Рисунок 2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576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 для вызова формы добавления </w:t>
      </w:r>
      <w:r w:rsidR="00146317">
        <w:rPr>
          <w:lang w:eastAsia="en-US"/>
        </w:rPr>
        <w:t>нового пользователя</w:t>
      </w:r>
      <w:r w:rsidR="00877C5B">
        <w:rPr>
          <w:lang w:eastAsia="en-US"/>
        </w:rPr>
        <w:t>:</w:t>
      </w:r>
    </w:p>
    <w:p w14:paraId="090AE87E" w14:textId="77777777" w:rsidR="00877C5B" w:rsidRDefault="00877C5B" w:rsidP="00255A4C">
      <w:pPr>
        <w:ind w:firstLine="0"/>
      </w:pPr>
      <w:r>
        <w:rPr>
          <w:noProof/>
          <w:lang w:eastAsia="ar-SA"/>
        </w:rPr>
        <w:lastRenderedPageBreak/>
        <w:drawing>
          <wp:inline distT="0" distB="0" distL="0" distR="0" wp14:anchorId="62638A7E" wp14:editId="2125E406">
            <wp:extent cx="5693791" cy="2444423"/>
            <wp:effectExtent l="38100" t="38100" r="97790" b="89535"/>
            <wp:docPr id="83789645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96458" name="Рисунок 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3791" cy="244442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85CF04" w14:textId="5017BCCA" w:rsidR="00877C5B" w:rsidRDefault="00877C5B" w:rsidP="00DD583C">
      <w:pPr>
        <w:pStyle w:val="af4"/>
        <w:rPr>
          <w:lang w:eastAsia="ar-SA"/>
        </w:rPr>
      </w:pPr>
      <w:r>
        <w:t xml:space="preserve">Рисунок </w:t>
      </w:r>
      <w:r w:rsidR="00D86363">
        <w:fldChar w:fldCharType="begin"/>
      </w:r>
      <w:r w:rsidR="00D86363">
        <w:instrText xml:space="preserve"> SEQ Рисунок \* ARABIC </w:instrText>
      </w:r>
      <w:r w:rsidR="00D86363">
        <w:fldChar w:fldCharType="separate"/>
      </w:r>
      <w:r w:rsidR="00D86363">
        <w:rPr>
          <w:noProof/>
        </w:rPr>
        <w:t>16</w:t>
      </w:r>
      <w:r w:rsidR="00D86363">
        <w:rPr>
          <w:noProof/>
        </w:rPr>
        <w:fldChar w:fldCharType="end"/>
      </w:r>
      <w:r>
        <w:rPr>
          <w:lang w:val="ru-RU"/>
        </w:rPr>
        <w:t>. Добавление нового пользователя</w:t>
      </w:r>
    </w:p>
    <w:p w14:paraId="26B5C9F3" w14:textId="115259D5" w:rsidR="00152359" w:rsidRDefault="00E87136" w:rsidP="00DD583C">
      <w:pPr>
        <w:rPr>
          <w:lang w:eastAsia="en-US"/>
        </w:rPr>
      </w:pPr>
      <w:r>
        <w:rPr>
          <w:lang w:eastAsia="en-US"/>
        </w:rPr>
        <w:t>После заполнения всех обязательных полей (помечены красной точкой) «Логин», «Пароль» и «</w:t>
      </w:r>
      <w:r w:rsidR="00152359">
        <w:rPr>
          <w:lang w:eastAsia="en-US"/>
        </w:rPr>
        <w:t>Имя</w:t>
      </w:r>
      <w:r>
        <w:rPr>
          <w:lang w:eastAsia="en-US"/>
        </w:rPr>
        <w:t>»</w:t>
      </w:r>
      <w:r w:rsidR="00152359">
        <w:rPr>
          <w:lang w:eastAsia="en-US"/>
        </w:rPr>
        <w:t>, «Описание»</w:t>
      </w:r>
      <w:r>
        <w:rPr>
          <w:lang w:eastAsia="en-US"/>
        </w:rPr>
        <w:t xml:space="preserve"> </w:t>
      </w:r>
      <w:r w:rsidR="00152359">
        <w:rPr>
          <w:lang w:eastAsia="en-US"/>
        </w:rPr>
        <w:t xml:space="preserve">нужно выбрать одну из ролей для пользователя: </w:t>
      </w:r>
    </w:p>
    <w:p w14:paraId="41EF0691" w14:textId="77777777" w:rsidR="00152359" w:rsidRDefault="00152359" w:rsidP="00255A4C">
      <w:pPr>
        <w:ind w:firstLine="0"/>
      </w:pPr>
      <w:r>
        <w:rPr>
          <w:noProof/>
          <w:lang w:eastAsia="ar-SA"/>
        </w:rPr>
        <w:drawing>
          <wp:inline distT="0" distB="0" distL="0" distR="0" wp14:anchorId="4FE186B1" wp14:editId="62521BDA">
            <wp:extent cx="5687870" cy="2444423"/>
            <wp:effectExtent l="38100" t="38100" r="103505" b="89535"/>
            <wp:docPr id="72331419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314194" name="Рисунок 5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870" cy="244442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9DBCA03" w14:textId="4336A0A3" w:rsidR="00152359" w:rsidRDefault="00152359" w:rsidP="00DD583C">
      <w:pPr>
        <w:pStyle w:val="af4"/>
        <w:rPr>
          <w:lang w:eastAsia="ar-SA"/>
        </w:rPr>
      </w:pPr>
      <w:r>
        <w:t xml:space="preserve">Рисунок </w:t>
      </w:r>
      <w:r w:rsidR="00D86363">
        <w:fldChar w:fldCharType="begin"/>
      </w:r>
      <w:r w:rsidR="00D86363">
        <w:instrText xml:space="preserve"> SEQ Рисунок \* ARABIC </w:instrText>
      </w:r>
      <w:r w:rsidR="00D86363">
        <w:fldChar w:fldCharType="separate"/>
      </w:r>
      <w:r w:rsidR="00D86363">
        <w:rPr>
          <w:noProof/>
        </w:rPr>
        <w:t>17</w:t>
      </w:r>
      <w:r w:rsidR="00D86363">
        <w:rPr>
          <w:noProof/>
        </w:rPr>
        <w:fldChar w:fldCharType="end"/>
      </w:r>
      <w:r>
        <w:rPr>
          <w:lang w:val="ru-RU"/>
        </w:rPr>
        <w:t>. Назначение роли пользователя</w:t>
      </w:r>
    </w:p>
    <w:p w14:paraId="0DD379F7" w14:textId="1F4D0A09" w:rsidR="00E87136" w:rsidRDefault="00152359" w:rsidP="00DD583C">
      <w:pPr>
        <w:rPr>
          <w:lang w:eastAsia="en-US"/>
        </w:rPr>
      </w:pPr>
      <w:r>
        <w:rPr>
          <w:lang w:eastAsia="en-US"/>
        </w:rPr>
        <w:t xml:space="preserve">Для пользователей доступны три роли: «Администратор», «Тех. поддержка» и «Клиент». После назначения роли </w:t>
      </w:r>
      <w:r w:rsidR="00E87136">
        <w:rPr>
          <w:lang w:eastAsia="en-US"/>
        </w:rPr>
        <w:t>нажать кнопку «Со</w:t>
      </w:r>
      <w:r>
        <w:rPr>
          <w:lang w:eastAsia="en-US"/>
        </w:rPr>
        <w:t>хранить</w:t>
      </w:r>
      <w:r w:rsidR="00E87136">
        <w:rPr>
          <w:lang w:eastAsia="en-US"/>
        </w:rPr>
        <w:t xml:space="preserve">» для создания нового </w:t>
      </w:r>
      <w:r>
        <w:rPr>
          <w:lang w:eastAsia="en-US"/>
        </w:rPr>
        <w:t>пользователя</w:t>
      </w:r>
      <w:r w:rsidR="00E87136">
        <w:rPr>
          <w:lang w:eastAsia="en-US"/>
        </w:rPr>
        <w:t xml:space="preserve"> или «Отменить» для отмены </w:t>
      </w:r>
      <w:r>
        <w:rPr>
          <w:lang w:eastAsia="en-US"/>
        </w:rPr>
        <w:t>создания</w:t>
      </w:r>
      <w:r w:rsidR="00E87136">
        <w:rPr>
          <w:lang w:eastAsia="en-US"/>
        </w:rPr>
        <w:t>.</w:t>
      </w:r>
    </w:p>
    <w:p w14:paraId="5A737971" w14:textId="6986C3F3" w:rsidR="00D109D0" w:rsidRDefault="00D109D0" w:rsidP="00DD583C">
      <w:pPr>
        <w:rPr>
          <w:lang w:eastAsia="en-US"/>
        </w:rPr>
      </w:pPr>
      <w:r>
        <w:rPr>
          <w:lang w:eastAsia="en-US"/>
        </w:rPr>
        <w:t>В зависимости от выбранной роли пользователя будут доступны следующие настройки:</w:t>
      </w:r>
    </w:p>
    <w:p w14:paraId="73844A53" w14:textId="1429A8AF" w:rsidR="00D109D0" w:rsidRDefault="00D109D0" w:rsidP="00DD583C">
      <w:pPr>
        <w:pStyle w:val="aff6"/>
        <w:numPr>
          <w:ilvl w:val="0"/>
          <w:numId w:val="19"/>
        </w:numPr>
      </w:pPr>
      <w:r>
        <w:t xml:space="preserve">Для роли «Клиент» в форме редактирования пользователя доступны закладки </w:t>
      </w:r>
      <w:r w:rsidR="009C34BA">
        <w:t xml:space="preserve">«Общая информация», </w:t>
      </w:r>
      <w:r>
        <w:t>«Привязки» и «Права и доступы».</w:t>
      </w:r>
    </w:p>
    <w:p w14:paraId="7CB2E18A" w14:textId="77777777" w:rsidR="00D109D0" w:rsidRDefault="00D109D0" w:rsidP="00DD583C">
      <w:r>
        <w:rPr>
          <w:noProof/>
        </w:rPr>
        <w:lastRenderedPageBreak/>
        <w:drawing>
          <wp:inline distT="0" distB="0" distL="0" distR="0" wp14:anchorId="4C102721" wp14:editId="68AF39DE">
            <wp:extent cx="4835870" cy="2444423"/>
            <wp:effectExtent l="38100" t="38100" r="98425" b="89535"/>
            <wp:docPr id="12841712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171217" name="Рисунок 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5870" cy="244442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583603E" w14:textId="6924DD29" w:rsidR="00D109D0" w:rsidRDefault="00D109D0" w:rsidP="00DD583C">
      <w:pPr>
        <w:pStyle w:val="af4"/>
        <w:rPr>
          <w:lang w:eastAsia="ar-SA"/>
        </w:rPr>
      </w:pPr>
      <w:r>
        <w:t xml:space="preserve">Рисунок </w:t>
      </w:r>
      <w:r w:rsidR="00D86363">
        <w:fldChar w:fldCharType="begin"/>
      </w:r>
      <w:r w:rsidR="00D86363">
        <w:instrText xml:space="preserve"> SEQ Рисунок \* ARABIC </w:instrText>
      </w:r>
      <w:r w:rsidR="00D86363">
        <w:fldChar w:fldCharType="separate"/>
      </w:r>
      <w:r w:rsidR="00D86363">
        <w:rPr>
          <w:noProof/>
        </w:rPr>
        <w:t>18</w:t>
      </w:r>
      <w:r w:rsidR="00D86363">
        <w:rPr>
          <w:noProof/>
        </w:rPr>
        <w:fldChar w:fldCharType="end"/>
      </w:r>
      <w:r>
        <w:rPr>
          <w:lang w:val="ru-RU"/>
        </w:rPr>
        <w:t>. Привязка клиентов к пользователю.</w:t>
      </w:r>
    </w:p>
    <w:p w14:paraId="37F017B2" w14:textId="564E4900" w:rsidR="00D109D0" w:rsidRDefault="00D109D0" w:rsidP="00DD583C">
      <w:r>
        <w:t xml:space="preserve">В этой закладке осуществляется добавление клиентов доступных пользователю для обслуживания. Для добавления необходимо нажать кнопку справа </w:t>
      </w:r>
      <w:r>
        <w:rPr>
          <w:noProof/>
        </w:rPr>
        <w:drawing>
          <wp:inline distT="0" distB="0" distL="0" distR="0" wp14:anchorId="04FCFB3B" wp14:editId="69FCEEC1">
            <wp:extent cx="562150" cy="281075"/>
            <wp:effectExtent l="0" t="0" r="0" b="5080"/>
            <wp:docPr id="10797001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700177" name="Рисунок 1079700177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05" cy="28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и в открывшейся форме выбрать клиента</w:t>
      </w:r>
      <w:r w:rsidR="00E421F5">
        <w:t>.</w:t>
      </w:r>
    </w:p>
    <w:p w14:paraId="74E16FBE" w14:textId="77777777" w:rsidR="00E421F5" w:rsidRDefault="00E421F5" w:rsidP="00DD583C">
      <w:r>
        <w:rPr>
          <w:noProof/>
        </w:rPr>
        <w:drawing>
          <wp:inline distT="0" distB="0" distL="0" distR="0" wp14:anchorId="21CE2FC2" wp14:editId="2C90EA32">
            <wp:extent cx="4649564" cy="2444423"/>
            <wp:effectExtent l="38100" t="38100" r="93980" b="89535"/>
            <wp:docPr id="2651817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181790" name="Рисунок 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564" cy="244442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88AFD5" w14:textId="69E6F6A6" w:rsidR="00E421F5" w:rsidRDefault="00E421F5" w:rsidP="00DD583C">
      <w:pPr>
        <w:pStyle w:val="af4"/>
        <w:rPr>
          <w:lang w:eastAsia="ar-SA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lang w:val="ru-RU"/>
        </w:rPr>
        <w:t>. Настройка привязки.</w:t>
      </w:r>
    </w:p>
    <w:p w14:paraId="5FB3C2F9" w14:textId="0EC20067" w:rsidR="00E421F5" w:rsidRPr="00E421F5" w:rsidRDefault="00E421F5" w:rsidP="00255A4C">
      <w:pPr>
        <w:ind w:firstLine="0"/>
      </w:pPr>
      <w:r>
        <w:t>После заполнения полей привязку можно сохранить или отменить изменения.</w:t>
      </w:r>
    </w:p>
    <w:p w14:paraId="57F36D39" w14:textId="43963267" w:rsidR="00D109D0" w:rsidRDefault="00E421F5" w:rsidP="00DD583C">
      <w:r>
        <w:t>Далее пользователю необходимо назначить права:</w:t>
      </w:r>
    </w:p>
    <w:p w14:paraId="57E38640" w14:textId="77777777" w:rsidR="00E421F5" w:rsidRDefault="00E421F5" w:rsidP="00255A4C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E27B4AA" wp14:editId="78C40B40">
            <wp:extent cx="4918014" cy="3060700"/>
            <wp:effectExtent l="38100" t="38100" r="92710" b="101600"/>
            <wp:docPr id="142577800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778002" name="Рисунок 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3118" cy="306387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EA229BA" w14:textId="204343FC" w:rsidR="00E421F5" w:rsidRDefault="00E421F5" w:rsidP="00255A4C">
      <w:pPr>
        <w:pStyle w:val="af4"/>
        <w:ind w:firstLine="0"/>
        <w:rPr>
          <w:lang w:eastAsia="ar-SA"/>
        </w:rPr>
      </w:pPr>
      <w:r>
        <w:t xml:space="preserve">Рисунок </w:t>
      </w:r>
      <w:r w:rsidR="00D86363">
        <w:fldChar w:fldCharType="begin"/>
      </w:r>
      <w:r w:rsidR="00D86363">
        <w:instrText xml:space="preserve"> SEQ Рисунок \* ARABIC </w:instrText>
      </w:r>
      <w:r w:rsidR="00D86363">
        <w:fldChar w:fldCharType="separate"/>
      </w:r>
      <w:r w:rsidR="00D86363">
        <w:rPr>
          <w:noProof/>
        </w:rPr>
        <w:t>20</w:t>
      </w:r>
      <w:r w:rsidR="00D86363">
        <w:rPr>
          <w:noProof/>
        </w:rPr>
        <w:fldChar w:fldCharType="end"/>
      </w:r>
      <w:r>
        <w:rPr>
          <w:lang w:val="ru-RU"/>
        </w:rPr>
        <w:t>. Настройка прав пользователя.</w:t>
      </w:r>
    </w:p>
    <w:p w14:paraId="6CB93941" w14:textId="249F8C9F" w:rsidR="00D109D0" w:rsidRDefault="009C34BA" w:rsidP="00DD583C">
      <w:pPr>
        <w:pStyle w:val="aff6"/>
        <w:numPr>
          <w:ilvl w:val="0"/>
          <w:numId w:val="19"/>
        </w:numPr>
      </w:pPr>
      <w:r>
        <w:t>Для роли «Администратор» в форме редактирования пользователя доступны закладки «Общая информация» и «Права и доступы»:</w:t>
      </w:r>
    </w:p>
    <w:p w14:paraId="3A198121" w14:textId="77777777" w:rsidR="009C34BA" w:rsidRDefault="009C34BA" w:rsidP="00255A4C">
      <w:pPr>
        <w:ind w:firstLine="0"/>
      </w:pPr>
      <w:r>
        <w:rPr>
          <w:noProof/>
        </w:rPr>
        <w:drawing>
          <wp:inline distT="0" distB="0" distL="0" distR="0" wp14:anchorId="460E5E6E" wp14:editId="40E6F854">
            <wp:extent cx="4923118" cy="3048011"/>
            <wp:effectExtent l="38100" t="38100" r="87630" b="95250"/>
            <wp:docPr id="1054156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15646" name="Рисунок 5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3118" cy="304801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F7BA8F9" w14:textId="3F31EE8C" w:rsidR="009C34BA" w:rsidRDefault="009C34BA" w:rsidP="00255A4C">
      <w:pPr>
        <w:pStyle w:val="af4"/>
        <w:ind w:firstLine="0"/>
        <w:rPr>
          <w:lang w:eastAsia="ar-SA"/>
        </w:rPr>
      </w:pPr>
      <w:r>
        <w:t xml:space="preserve">Рисунок </w:t>
      </w:r>
      <w:r w:rsidR="00D86363">
        <w:fldChar w:fldCharType="begin"/>
      </w:r>
      <w:r w:rsidR="00D86363">
        <w:instrText xml:space="preserve"> SEQ Рисунок \* ARABIC </w:instrText>
      </w:r>
      <w:r w:rsidR="00D86363">
        <w:fldChar w:fldCharType="separate"/>
      </w:r>
      <w:r w:rsidR="00D86363">
        <w:rPr>
          <w:noProof/>
        </w:rPr>
        <w:t>21</w:t>
      </w:r>
      <w:r w:rsidR="00D86363">
        <w:rPr>
          <w:noProof/>
        </w:rPr>
        <w:fldChar w:fldCharType="end"/>
      </w:r>
      <w:r>
        <w:rPr>
          <w:lang w:val="ru-RU"/>
        </w:rPr>
        <w:t>. Настройка прав Администратора.</w:t>
      </w:r>
    </w:p>
    <w:p w14:paraId="21948CFB" w14:textId="0DBA02C2" w:rsidR="003613C2" w:rsidRDefault="003613C2">
      <w:pPr>
        <w:pStyle w:val="3"/>
        <w:numPr>
          <w:ilvl w:val="2"/>
          <w:numId w:val="18"/>
        </w:numPr>
      </w:pPr>
      <w:r>
        <w:t>Редактирование пользователя</w:t>
      </w:r>
    </w:p>
    <w:p w14:paraId="45AB7F1B" w14:textId="00836C8A" w:rsidR="003613C2" w:rsidRDefault="004A6B39" w:rsidP="00DD583C">
      <w:pPr>
        <w:rPr>
          <w:lang w:eastAsia="en-US"/>
        </w:rPr>
      </w:pPr>
      <w:r>
        <w:rPr>
          <w:lang w:eastAsia="en-US"/>
        </w:rPr>
        <w:t xml:space="preserve">Для редактирования пользователя необходимо нажать кнопку редактирования </w:t>
      </w:r>
      <w:r>
        <w:rPr>
          <w:noProof/>
          <w:lang w:eastAsia="en-US"/>
        </w:rPr>
        <w:drawing>
          <wp:inline distT="0" distB="0" distL="0" distR="0" wp14:anchorId="7A185F2F" wp14:editId="2C47C54F">
            <wp:extent cx="333375" cy="314325"/>
            <wp:effectExtent l="0" t="0" r="9525" b="9525"/>
            <wp:docPr id="12515152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515228" name="Рисунок 1251515228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>в соответствующей строке.</w:t>
      </w:r>
    </w:p>
    <w:p w14:paraId="18F170CB" w14:textId="19AE8FEE" w:rsidR="00F251EA" w:rsidRDefault="00F251EA" w:rsidP="00DD583C">
      <w:pPr>
        <w:rPr>
          <w:lang w:eastAsia="en-US"/>
        </w:rPr>
      </w:pPr>
      <w:r>
        <w:rPr>
          <w:lang w:eastAsia="en-US"/>
        </w:rPr>
        <w:lastRenderedPageBreak/>
        <w:t>В открывшейся форме доступно редактирование реквизитов и прав пользователя</w:t>
      </w:r>
      <w:r w:rsidR="00811CF1">
        <w:rPr>
          <w:lang w:eastAsia="en-US"/>
        </w:rPr>
        <w:t>, возможность заблокировать или разблокировать ему доступ переключателем в левой нижней части формы</w:t>
      </w:r>
      <w:r w:rsidR="00811CF1">
        <w:rPr>
          <w:noProof/>
          <w:lang w:eastAsia="en-US"/>
        </w:rPr>
        <w:drawing>
          <wp:inline distT="0" distB="0" distL="0" distR="0" wp14:anchorId="25830FCE" wp14:editId="720E02F9">
            <wp:extent cx="1057275" cy="291375"/>
            <wp:effectExtent l="0" t="0" r="0" b="0"/>
            <wp:docPr id="8871854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185463" name="Рисунок 88718546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352" cy="294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>:</w:t>
      </w:r>
    </w:p>
    <w:p w14:paraId="54624CEA" w14:textId="77777777" w:rsidR="00973EC1" w:rsidRDefault="00973EC1" w:rsidP="00DD583C">
      <w:r>
        <w:rPr>
          <w:noProof/>
        </w:rPr>
        <w:drawing>
          <wp:inline distT="0" distB="0" distL="0" distR="0" wp14:anchorId="23B1556E" wp14:editId="7CF9CC4C">
            <wp:extent cx="4923118" cy="2286694"/>
            <wp:effectExtent l="38100" t="38100" r="87630" b="94615"/>
            <wp:docPr id="12150661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066115" name="Рисунок 5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3118" cy="228669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2DA21F" w14:textId="4C4CD65E" w:rsidR="00973EC1" w:rsidRDefault="00973EC1" w:rsidP="00DD583C">
      <w:pPr>
        <w:pStyle w:val="af4"/>
        <w:rPr>
          <w:lang w:eastAsia="ar-SA"/>
        </w:rPr>
      </w:pPr>
      <w:r>
        <w:t xml:space="preserve">Рисунок </w:t>
      </w:r>
      <w:r w:rsidR="00D86363">
        <w:fldChar w:fldCharType="begin"/>
      </w:r>
      <w:r w:rsidR="00D86363">
        <w:instrText xml:space="preserve"> SEQ Рисунок \* ARABIC </w:instrText>
      </w:r>
      <w:r w:rsidR="00D86363">
        <w:fldChar w:fldCharType="separate"/>
      </w:r>
      <w:r w:rsidR="00D86363">
        <w:rPr>
          <w:noProof/>
        </w:rPr>
        <w:t>22</w:t>
      </w:r>
      <w:r w:rsidR="00D86363">
        <w:rPr>
          <w:noProof/>
        </w:rPr>
        <w:fldChar w:fldCharType="end"/>
      </w:r>
      <w:r>
        <w:rPr>
          <w:lang w:val="ru-RU"/>
        </w:rPr>
        <w:t>. Редактирование пользователя.</w:t>
      </w:r>
    </w:p>
    <w:p w14:paraId="2044CC97" w14:textId="3A602638" w:rsidR="00552A2A" w:rsidRDefault="00733CF4" w:rsidP="00552A2A">
      <w:pPr>
        <w:pStyle w:val="2"/>
        <w:rPr>
          <w:lang w:eastAsia="en-US"/>
        </w:rPr>
      </w:pPr>
      <w:bookmarkStart w:id="20" w:name="_Toc225795953"/>
      <w:bookmarkStart w:id="21" w:name="_Toc231291936"/>
      <w:r>
        <w:rPr>
          <w:lang w:eastAsia="en-US"/>
        </w:rPr>
        <w:t>Раздел «</w:t>
      </w:r>
      <w:r w:rsidR="00B80833" w:rsidRPr="00B80833">
        <w:rPr>
          <w:lang w:eastAsia="en-US"/>
        </w:rPr>
        <w:t>Иерархия и связи клиента</w:t>
      </w:r>
      <w:bookmarkEnd w:id="20"/>
      <w:r>
        <w:rPr>
          <w:lang w:eastAsia="en-US"/>
        </w:rPr>
        <w:t>»</w:t>
      </w:r>
      <w:bookmarkEnd w:id="21"/>
    </w:p>
    <w:p w14:paraId="74DAC042" w14:textId="6A70F3AE" w:rsidR="00801D3B" w:rsidRDefault="00801D3B" w:rsidP="00DD583C">
      <w:r w:rsidRPr="004E4AD1">
        <w:t xml:space="preserve">Раздел содержит информацию о </w:t>
      </w:r>
      <w:r>
        <w:t xml:space="preserve">подразделениях пользователей Системы, учетных записей </w:t>
      </w:r>
      <w:r w:rsidR="004A77DC">
        <w:t xml:space="preserve">систем </w:t>
      </w:r>
      <w:r>
        <w:t>мониторинга транспорта</w:t>
      </w:r>
      <w:r w:rsidRPr="004E4AD1">
        <w:t xml:space="preserve">, </w:t>
      </w:r>
      <w:r>
        <w:t xml:space="preserve">а также их создание, </w:t>
      </w:r>
      <w:r w:rsidRPr="004E4AD1">
        <w:t>редактирование</w:t>
      </w:r>
      <w:r>
        <w:t>,</w:t>
      </w:r>
      <w:r w:rsidRPr="004E4AD1">
        <w:t xml:space="preserve"> удаление</w:t>
      </w:r>
      <w:r w:rsidRPr="00071C69">
        <w:t xml:space="preserve"> </w:t>
      </w:r>
      <w:r>
        <w:t xml:space="preserve">и </w:t>
      </w:r>
      <w:r w:rsidRPr="004E4AD1">
        <w:t>управление их статусом.</w:t>
      </w:r>
    </w:p>
    <w:p w14:paraId="4E533E33" w14:textId="29034FF1" w:rsidR="00A47627" w:rsidRDefault="00A47627" w:rsidP="00DD583C">
      <w:r>
        <w:t>В закладке «Клиенты» в табличном виде представлена следующая информация:</w:t>
      </w:r>
    </w:p>
    <w:p w14:paraId="6A85F993" w14:textId="77777777" w:rsidR="00A47627" w:rsidRPr="000E4288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0E4288">
        <w:rPr>
          <w:b/>
          <w:bCs/>
        </w:rPr>
        <w:t>ID</w:t>
      </w:r>
      <w:r>
        <w:t xml:space="preserve"> – идентификатор пользователя в Системе;</w:t>
      </w:r>
    </w:p>
    <w:p w14:paraId="30C46E72" w14:textId="77777777" w:rsidR="00A47627" w:rsidRPr="00CD7A10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t>Клиент</w:t>
      </w:r>
      <w:r>
        <w:t xml:space="preserve"> – наименование клиента в Системе;</w:t>
      </w:r>
    </w:p>
    <w:p w14:paraId="7ACDD06B" w14:textId="77777777" w:rsidR="00A47627" w:rsidRPr="00CD7A10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t>Связанных УЗ СМТ</w:t>
      </w:r>
      <w:r>
        <w:t xml:space="preserve"> – количество связанных учетных записей средств мониторинга транспорта;</w:t>
      </w:r>
    </w:p>
    <w:p w14:paraId="44C1A43D" w14:textId="77777777" w:rsidR="00A47627" w:rsidRPr="00CD7A10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t>Связанных контрагентов</w:t>
      </w:r>
      <w:r>
        <w:t xml:space="preserve"> – количество взаимосвязанных клиентов или подразделений;</w:t>
      </w:r>
    </w:p>
    <w:p w14:paraId="53C68C4E" w14:textId="77777777" w:rsidR="00A47627" w:rsidRPr="00CD7A10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t>Всего объектов</w:t>
      </w:r>
      <w:r>
        <w:t xml:space="preserve"> – количество зарегистрированных в Системе объектов наблюдения;</w:t>
      </w:r>
    </w:p>
    <w:p w14:paraId="03016581" w14:textId="77777777" w:rsidR="00A47627" w:rsidRPr="00CD7A10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t>Нераспределенных объектов</w:t>
      </w:r>
      <w:r>
        <w:t xml:space="preserve"> – количество не привязанных объектов;</w:t>
      </w:r>
    </w:p>
    <w:p w14:paraId="679FBF2E" w14:textId="77777777" w:rsidR="00A47627" w:rsidRPr="00CD7A10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t>Подключены</w:t>
      </w:r>
      <w:r>
        <w:t xml:space="preserve"> – количество активных объектов мониторинга;</w:t>
      </w:r>
    </w:p>
    <w:p w14:paraId="76764630" w14:textId="77777777" w:rsidR="00A47627" w:rsidRPr="00CD7A10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t>Частично отключены</w:t>
      </w:r>
      <w:r>
        <w:t xml:space="preserve"> – количество неактивных объектов мониторинга;</w:t>
      </w:r>
    </w:p>
    <w:p w14:paraId="326FA7A9" w14:textId="77777777" w:rsidR="00A47627" w:rsidRPr="00CD7A10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t>В архиве</w:t>
      </w:r>
      <w:r>
        <w:t xml:space="preserve"> – количество объектов мониторинга в статусе «В архиве»;</w:t>
      </w:r>
    </w:p>
    <w:p w14:paraId="007FBA91" w14:textId="77777777" w:rsidR="00A47627" w:rsidRPr="00CD7A10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t>Подразделений</w:t>
      </w:r>
      <w:r>
        <w:t xml:space="preserve"> – количество подразделений клиента;</w:t>
      </w:r>
    </w:p>
    <w:p w14:paraId="35033AF0" w14:textId="79F9A409" w:rsidR="00A47627" w:rsidRPr="00A47627" w:rsidRDefault="00A47627">
      <w:pPr>
        <w:pStyle w:val="1"/>
        <w:numPr>
          <w:ilvl w:val="0"/>
          <w:numId w:val="16"/>
        </w:numPr>
        <w:rPr>
          <w:b/>
          <w:bCs/>
        </w:rPr>
      </w:pPr>
      <w:r w:rsidRPr="00CD7A10">
        <w:rPr>
          <w:b/>
          <w:bCs/>
        </w:rPr>
        <w:lastRenderedPageBreak/>
        <w:t>Сервер</w:t>
      </w:r>
      <w:r>
        <w:rPr>
          <w:b/>
          <w:bCs/>
        </w:rPr>
        <w:t>ы</w:t>
      </w:r>
      <w:r w:rsidRPr="00CD7A10">
        <w:rPr>
          <w:b/>
          <w:bCs/>
        </w:rPr>
        <w:t xml:space="preserve"> СМТ</w:t>
      </w:r>
      <w:r w:rsidRPr="00A47627">
        <w:t xml:space="preserve"> – серверы, передающие данные с объектов мониторинга</w:t>
      </w:r>
      <w:r>
        <w:t>.</w:t>
      </w:r>
    </w:p>
    <w:p w14:paraId="7F36B18F" w14:textId="77777777" w:rsidR="00A47627" w:rsidRPr="00A47627" w:rsidRDefault="00A47627" w:rsidP="00A47627">
      <w:pPr>
        <w:pStyle w:val="1"/>
        <w:numPr>
          <w:ilvl w:val="0"/>
          <w:numId w:val="0"/>
        </w:numPr>
        <w:ind w:left="567"/>
      </w:pPr>
    </w:p>
    <w:p w14:paraId="070E9CEA" w14:textId="77777777" w:rsidR="00801D3B" w:rsidRDefault="00801D3B" w:rsidP="00AC4B27">
      <w:pPr>
        <w:ind w:firstLine="0"/>
        <w:jc w:val="center"/>
      </w:pPr>
      <w:r>
        <w:rPr>
          <w:noProof/>
          <w:lang w:eastAsia="ar-SA"/>
        </w:rPr>
        <w:drawing>
          <wp:inline distT="0" distB="0" distL="0" distR="0" wp14:anchorId="33F4FADF" wp14:editId="629CCA09">
            <wp:extent cx="5678562" cy="3275686"/>
            <wp:effectExtent l="38100" t="38100" r="93980" b="96520"/>
            <wp:docPr id="63334972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49729" name="Рисунок 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146" cy="328121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6A67714" w14:textId="0C26AA79" w:rsidR="00801D3B" w:rsidRDefault="00801D3B" w:rsidP="00DD583C">
      <w:pPr>
        <w:pStyle w:val="af4"/>
        <w:rPr>
          <w:lang w:eastAsia="ar-SA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  <w:r>
        <w:rPr>
          <w:lang w:val="ru-RU"/>
        </w:rPr>
        <w:t>. Иерархия и связи клиента</w:t>
      </w:r>
    </w:p>
    <w:p w14:paraId="125FB36E" w14:textId="1F40F5F8" w:rsidR="00CD7A10" w:rsidRPr="00A47627" w:rsidRDefault="00A47627" w:rsidP="00A47627">
      <w:pPr>
        <w:pStyle w:val="1"/>
        <w:numPr>
          <w:ilvl w:val="0"/>
          <w:numId w:val="0"/>
        </w:numPr>
        <w:tabs>
          <w:tab w:val="clear" w:pos="170"/>
        </w:tabs>
      </w:pPr>
      <w:r>
        <w:tab/>
        <w:t xml:space="preserve">Доступно редактирование настроек клиента кнопкой </w:t>
      </w:r>
      <w:r>
        <w:rPr>
          <w:noProof/>
        </w:rPr>
        <w:drawing>
          <wp:inline distT="0" distB="0" distL="0" distR="0" wp14:anchorId="7B5596FE" wp14:editId="22C465FD">
            <wp:extent cx="235528" cy="221673"/>
            <wp:effectExtent l="0" t="0" r="0" b="6985"/>
            <wp:docPr id="19194993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499326" name="Рисунок 1919499326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40" cy="22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расположенной в правой части таблицы выбранного клиента.</w:t>
      </w:r>
    </w:p>
    <w:p w14:paraId="27715627" w14:textId="77777777" w:rsidR="00FB64C3" w:rsidRDefault="00FB64C3" w:rsidP="006E18D7">
      <w:pPr>
        <w:ind w:firstLine="0"/>
      </w:pPr>
      <w:r>
        <w:rPr>
          <w:noProof/>
          <w:lang w:eastAsia="ar-SA"/>
        </w:rPr>
        <w:drawing>
          <wp:inline distT="0" distB="0" distL="0" distR="0" wp14:anchorId="029F325B" wp14:editId="223721F5">
            <wp:extent cx="5622121" cy="2799348"/>
            <wp:effectExtent l="38100" t="38100" r="93345" b="96520"/>
            <wp:docPr id="5294332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433211" name="Рисунок 5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2121" cy="279934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02DB2D" w14:textId="76DE9909" w:rsidR="00FB64C3" w:rsidRDefault="00FB64C3" w:rsidP="00DD583C">
      <w:pPr>
        <w:pStyle w:val="af4"/>
        <w:rPr>
          <w:lang w:eastAsia="ar-SA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  <w:r>
        <w:rPr>
          <w:lang w:val="ru-RU"/>
        </w:rPr>
        <w:t>. Редактирование настроек клиента</w:t>
      </w:r>
    </w:p>
    <w:p w14:paraId="0A6970DC" w14:textId="14535CE5" w:rsidR="00552A2A" w:rsidRDefault="00993A93" w:rsidP="00DD583C">
      <w:r>
        <w:t>Нажатие на разнонаправленные стрелки слева от Подразделения (см. Рисунок 25 выделено красным кружком) переключает режимы отображения с «Подразделения» на «Объекты обслуживания», привязанные к выбранному клиенту.</w:t>
      </w:r>
    </w:p>
    <w:p w14:paraId="7F06C8C4" w14:textId="77777777" w:rsidR="00993A93" w:rsidRDefault="00993A93" w:rsidP="00D8724B">
      <w:pPr>
        <w:ind w:firstLine="0"/>
        <w:jc w:val="center"/>
      </w:pPr>
      <w:r>
        <w:rPr>
          <w:noProof/>
          <w:lang w:eastAsia="ar-SA"/>
        </w:rPr>
        <w:lastRenderedPageBreak/>
        <w:drawing>
          <wp:inline distT="0" distB="0" distL="0" distR="0" wp14:anchorId="380384A2" wp14:editId="67143A2F">
            <wp:extent cx="3563484" cy="2799348"/>
            <wp:effectExtent l="38100" t="38100" r="94615" b="96520"/>
            <wp:docPr id="38353422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534227" name="Рисунок 5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3484" cy="279934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50FCEA" w14:textId="7257BFD8" w:rsidR="00993A93" w:rsidRDefault="00993A93" w:rsidP="00D8724B">
      <w:pPr>
        <w:pStyle w:val="af4"/>
        <w:ind w:firstLine="0"/>
        <w:rPr>
          <w:lang w:eastAsia="ar-SA"/>
        </w:rPr>
      </w:pPr>
      <w:r>
        <w:t xml:space="preserve">Рисунок </w:t>
      </w:r>
      <w:r w:rsidR="00D86363">
        <w:fldChar w:fldCharType="begin"/>
      </w:r>
      <w:r w:rsidR="00D86363">
        <w:instrText xml:space="preserve"> SEQ Рисунок \* ARABIC </w:instrText>
      </w:r>
      <w:r w:rsidR="00D86363">
        <w:fldChar w:fldCharType="separate"/>
      </w:r>
      <w:r w:rsidR="00D86363">
        <w:rPr>
          <w:noProof/>
        </w:rPr>
        <w:t>25</w:t>
      </w:r>
      <w:r w:rsidR="00D86363">
        <w:rPr>
          <w:noProof/>
        </w:rPr>
        <w:fldChar w:fldCharType="end"/>
      </w:r>
      <w:r>
        <w:rPr>
          <w:lang w:val="ru-RU"/>
        </w:rPr>
        <w:t>. Просмотр объектов обслуживания</w:t>
      </w:r>
    </w:p>
    <w:p w14:paraId="309C9BBB" w14:textId="5D1F7323" w:rsidR="001965E9" w:rsidRDefault="001965E9" w:rsidP="00DD583C">
      <w:r>
        <w:t xml:space="preserve">Для добавления подразделения клиенту, необходимо нажать кнопку </w:t>
      </w:r>
      <w:r>
        <w:rPr>
          <w:noProof/>
        </w:rPr>
        <w:drawing>
          <wp:inline distT="0" distB="0" distL="0" distR="0" wp14:anchorId="69736755" wp14:editId="0519D685">
            <wp:extent cx="308758" cy="303040"/>
            <wp:effectExtent l="0" t="0" r="0" b="1905"/>
            <wp:docPr id="46563930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639306" name="Рисунок 465639306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87" cy="30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справа, и заполнить открывшуюся форму:</w:t>
      </w:r>
    </w:p>
    <w:p w14:paraId="2F970CF5" w14:textId="77777777" w:rsidR="001965E9" w:rsidRDefault="001965E9" w:rsidP="00D8724B">
      <w:pPr>
        <w:ind w:firstLine="0"/>
        <w:jc w:val="center"/>
      </w:pPr>
      <w:r>
        <w:rPr>
          <w:noProof/>
          <w:lang w:eastAsia="ar-SA"/>
        </w:rPr>
        <w:drawing>
          <wp:inline distT="0" distB="0" distL="0" distR="0" wp14:anchorId="2A680A25" wp14:editId="37A9D3A5">
            <wp:extent cx="4655495" cy="2918856"/>
            <wp:effectExtent l="38100" t="38100" r="88265" b="91440"/>
            <wp:docPr id="33940356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403568" name="Рисунок 5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8989" cy="292731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0D8DB75" w14:textId="2635B951" w:rsidR="001965E9" w:rsidRDefault="001965E9" w:rsidP="00D8724B">
      <w:pPr>
        <w:pStyle w:val="af4"/>
        <w:ind w:firstLine="0"/>
        <w:rPr>
          <w:lang w:eastAsia="ar-SA"/>
        </w:rPr>
      </w:pPr>
      <w:r>
        <w:t xml:space="preserve">Рисунок </w:t>
      </w:r>
      <w:r w:rsidR="006F5FF1">
        <w:fldChar w:fldCharType="begin"/>
      </w:r>
      <w:r w:rsidR="006F5FF1">
        <w:instrText xml:space="preserve"> SEQ Рисунок \* ARABIC </w:instrText>
      </w:r>
      <w:r w:rsidR="006F5FF1">
        <w:fldChar w:fldCharType="separate"/>
      </w:r>
      <w:r w:rsidR="006F5FF1">
        <w:rPr>
          <w:noProof/>
        </w:rPr>
        <w:t>26</w:t>
      </w:r>
      <w:r w:rsidR="006F5FF1">
        <w:rPr>
          <w:noProof/>
        </w:rPr>
        <w:fldChar w:fldCharType="end"/>
      </w:r>
      <w:r>
        <w:t xml:space="preserve">. </w:t>
      </w:r>
      <w:r w:rsidR="006F5FF1">
        <w:t>Создание подразделения клиента и размещение объектов</w:t>
      </w:r>
      <w:r>
        <w:t xml:space="preserve"> обслуживания</w:t>
      </w:r>
    </w:p>
    <w:p w14:paraId="0683826E" w14:textId="498A3F84" w:rsidR="000A72DD" w:rsidRDefault="000A72DD" w:rsidP="000A72DD">
      <w:pPr>
        <w:pStyle w:val="3"/>
        <w:rPr>
          <w:lang w:eastAsia="en-US"/>
        </w:rPr>
      </w:pPr>
      <w:r>
        <w:rPr>
          <w:lang w:eastAsia="en-US"/>
        </w:rPr>
        <w:t>Учетные записи СМТ</w:t>
      </w:r>
    </w:p>
    <w:p w14:paraId="7E2F74D3" w14:textId="7FB12293" w:rsidR="000A72DD" w:rsidRDefault="000A72DD" w:rsidP="00DD583C">
      <w:r>
        <w:t xml:space="preserve">Закладка </w:t>
      </w:r>
      <w:r w:rsidR="000B4023">
        <w:t>«</w:t>
      </w:r>
      <w:r w:rsidR="000B4023">
        <w:rPr>
          <w:lang w:eastAsia="en-US"/>
        </w:rPr>
        <w:t>Учетные записи СМТ»</w:t>
      </w:r>
      <w:r w:rsidR="000B4023" w:rsidRPr="004E4AD1">
        <w:t xml:space="preserve"> </w:t>
      </w:r>
      <w:r w:rsidRPr="004E4AD1">
        <w:t>содержит информацию о</w:t>
      </w:r>
      <w:r>
        <w:t xml:space="preserve">б учетных записях </w:t>
      </w:r>
      <w:r w:rsidR="004A77DC">
        <w:t xml:space="preserve">систем мониторинга транспорта </w:t>
      </w:r>
      <w:r>
        <w:t>пользователей Системы</w:t>
      </w:r>
      <w:r w:rsidR="004A77DC">
        <w:t xml:space="preserve"> и </w:t>
      </w:r>
      <w:r w:rsidRPr="004E4AD1">
        <w:t>управление их статусом</w:t>
      </w:r>
      <w:r w:rsidR="004A77DC">
        <w:t xml:space="preserve"> (подключена/отключена)</w:t>
      </w:r>
      <w:r w:rsidRPr="004E4AD1">
        <w:t>.</w:t>
      </w:r>
    </w:p>
    <w:p w14:paraId="3E44E558" w14:textId="322D250C" w:rsidR="000A72DD" w:rsidRPr="000E4288" w:rsidRDefault="000B4023" w:rsidP="000A72DD">
      <w:pPr>
        <w:pStyle w:val="1"/>
        <w:numPr>
          <w:ilvl w:val="0"/>
          <w:numId w:val="16"/>
        </w:numPr>
        <w:rPr>
          <w:b/>
          <w:bCs/>
        </w:rPr>
      </w:pPr>
      <w:r w:rsidRPr="000B4023">
        <w:rPr>
          <w:b/>
          <w:bCs/>
        </w:rPr>
        <w:t xml:space="preserve">Учетная запись СМТ </w:t>
      </w:r>
      <w:r w:rsidR="000A72DD">
        <w:t>– идентификатор пользователя в Системе;</w:t>
      </w:r>
    </w:p>
    <w:p w14:paraId="741F296C" w14:textId="41F1DB89" w:rsidR="000A72DD" w:rsidRPr="00CD7A10" w:rsidRDefault="000B4023" w:rsidP="000A72DD">
      <w:pPr>
        <w:pStyle w:val="1"/>
        <w:numPr>
          <w:ilvl w:val="0"/>
          <w:numId w:val="16"/>
        </w:numPr>
        <w:rPr>
          <w:b/>
          <w:bCs/>
        </w:rPr>
      </w:pPr>
      <w:r>
        <w:rPr>
          <w:b/>
          <w:bCs/>
        </w:rPr>
        <w:lastRenderedPageBreak/>
        <w:t>Статус</w:t>
      </w:r>
      <w:r w:rsidR="000A72DD">
        <w:t xml:space="preserve"> – </w:t>
      </w:r>
      <w:r w:rsidR="00221558">
        <w:t>включение или отключение учетной записи</w:t>
      </w:r>
      <w:r w:rsidR="000A72DD">
        <w:t xml:space="preserve"> в Системе;</w:t>
      </w:r>
    </w:p>
    <w:p w14:paraId="6A8506DF" w14:textId="64071F82" w:rsidR="000A72DD" w:rsidRPr="00CD7A10" w:rsidRDefault="000B4023" w:rsidP="000A72DD">
      <w:pPr>
        <w:pStyle w:val="1"/>
        <w:numPr>
          <w:ilvl w:val="0"/>
          <w:numId w:val="16"/>
        </w:numPr>
        <w:rPr>
          <w:b/>
          <w:bCs/>
        </w:rPr>
      </w:pPr>
      <w:r w:rsidRPr="000B4023">
        <w:rPr>
          <w:b/>
          <w:bCs/>
        </w:rPr>
        <w:t>Количество объектов</w:t>
      </w:r>
      <w:r w:rsidR="000A72DD">
        <w:t xml:space="preserve"> – количество </w:t>
      </w:r>
      <w:r w:rsidR="00221558">
        <w:t xml:space="preserve">объектов </w:t>
      </w:r>
      <w:r w:rsidR="000A72DD">
        <w:t>мониторинга транспорта;</w:t>
      </w:r>
    </w:p>
    <w:p w14:paraId="0C6595EC" w14:textId="72D574B9" w:rsidR="000A72DD" w:rsidRPr="00CD7A10" w:rsidRDefault="000B4023" w:rsidP="000A72DD">
      <w:pPr>
        <w:pStyle w:val="1"/>
        <w:numPr>
          <w:ilvl w:val="0"/>
          <w:numId w:val="16"/>
        </w:numPr>
        <w:rPr>
          <w:b/>
          <w:bCs/>
        </w:rPr>
      </w:pPr>
      <w:r w:rsidRPr="000B4023">
        <w:rPr>
          <w:b/>
          <w:bCs/>
        </w:rPr>
        <w:t>Удалены</w:t>
      </w:r>
      <w:r w:rsidR="000A72DD">
        <w:t xml:space="preserve"> – количество </w:t>
      </w:r>
      <w:r>
        <w:t>удаленных учетных записей</w:t>
      </w:r>
      <w:r w:rsidR="000A72DD">
        <w:t>;</w:t>
      </w:r>
    </w:p>
    <w:p w14:paraId="42B67D77" w14:textId="3878BD61" w:rsidR="00993A93" w:rsidRPr="00221558" w:rsidRDefault="000B4023" w:rsidP="000B4023">
      <w:pPr>
        <w:pStyle w:val="1"/>
        <w:numPr>
          <w:ilvl w:val="0"/>
          <w:numId w:val="16"/>
        </w:numPr>
        <w:rPr>
          <w:b/>
          <w:bCs/>
        </w:rPr>
      </w:pPr>
      <w:r w:rsidRPr="000B4023">
        <w:rPr>
          <w:b/>
          <w:bCs/>
        </w:rPr>
        <w:t>Привязанный клиент</w:t>
      </w:r>
      <w:r w:rsidR="000A72DD" w:rsidRPr="000B4023">
        <w:t xml:space="preserve"> –</w:t>
      </w:r>
      <w:r>
        <w:t xml:space="preserve"> клиентов связанный с учетной записью.</w:t>
      </w:r>
    </w:p>
    <w:p w14:paraId="55540782" w14:textId="77777777" w:rsidR="005D301D" w:rsidRDefault="005D301D" w:rsidP="005D301D">
      <w:pPr>
        <w:pStyle w:val="aff6"/>
        <w:ind w:left="0" w:firstLine="0"/>
        <w:jc w:val="center"/>
      </w:pPr>
      <w:r w:rsidRPr="005D301D">
        <w:rPr>
          <w:noProof/>
        </w:rPr>
        <w:drawing>
          <wp:inline distT="0" distB="0" distL="0" distR="0" wp14:anchorId="03CFFB02" wp14:editId="7FC615E7">
            <wp:extent cx="5547018" cy="3238353"/>
            <wp:effectExtent l="38100" t="38100" r="92075" b="95885"/>
            <wp:docPr id="109535857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358572" name="Рисунок 5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7018" cy="323835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B0E1B8" w14:textId="5701EBF6" w:rsidR="005D301D" w:rsidRPr="002714E6" w:rsidRDefault="005D301D" w:rsidP="005D301D">
      <w:pPr>
        <w:pStyle w:val="af4"/>
        <w:ind w:firstLine="0"/>
        <w:rPr>
          <w:lang w:val="ru-RU" w:eastAsia="ar-SA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  <w:r>
        <w:t xml:space="preserve">. </w:t>
      </w:r>
      <w:r w:rsidR="002714E6">
        <w:rPr>
          <w:lang w:val="ru-RU"/>
        </w:rPr>
        <w:t>Учетные записи СМТ</w:t>
      </w:r>
    </w:p>
    <w:p w14:paraId="234758FA" w14:textId="77777777" w:rsidR="00221558" w:rsidRPr="005D301D" w:rsidRDefault="00221558" w:rsidP="00221558">
      <w:pPr>
        <w:pStyle w:val="1"/>
        <w:numPr>
          <w:ilvl w:val="0"/>
          <w:numId w:val="0"/>
        </w:numPr>
        <w:ind w:left="1069" w:hanging="360"/>
        <w:rPr>
          <w:b/>
          <w:bCs/>
          <w:lang w:val="x-none"/>
        </w:rPr>
      </w:pPr>
    </w:p>
    <w:p w14:paraId="09230CB6" w14:textId="3F380905" w:rsidR="002003E3" w:rsidRPr="00A10A2D" w:rsidRDefault="002003E3" w:rsidP="00DB0F6E">
      <w:pPr>
        <w:pStyle w:val="10"/>
        <w:rPr>
          <w:lang w:eastAsia="en-US"/>
        </w:rPr>
      </w:pPr>
      <w:bookmarkStart w:id="22" w:name="_Toc231291937"/>
      <w:r w:rsidRPr="00A10A2D">
        <w:rPr>
          <w:lang w:eastAsia="en-US"/>
        </w:rPr>
        <w:lastRenderedPageBreak/>
        <w:t>Установка Системы</w:t>
      </w:r>
      <w:bookmarkEnd w:id="22"/>
    </w:p>
    <w:p w14:paraId="5AC73802" w14:textId="15E26071" w:rsidR="0074426F" w:rsidRDefault="0074426F" w:rsidP="00E42FDB">
      <w:pPr>
        <w:pStyle w:val="2"/>
      </w:pPr>
      <w:bookmarkStart w:id="23" w:name="_Toc231291938"/>
      <w:r w:rsidRPr="0074426F">
        <w:t>Требования к аппаратному и программному обеспечению</w:t>
      </w:r>
      <w:bookmarkEnd w:id="23"/>
    </w:p>
    <w:p w14:paraId="76656701" w14:textId="77777777" w:rsidR="0074426F" w:rsidRPr="00D8724B" w:rsidRDefault="0074426F" w:rsidP="0074426F">
      <w:pPr>
        <w:pStyle w:val="3"/>
      </w:pPr>
      <w:r w:rsidRPr="00D8724B">
        <w:t>Аппаратное обеспечение</w:t>
      </w:r>
    </w:p>
    <w:p w14:paraId="2FF89281" w14:textId="63D26FED" w:rsidR="00A07F4F" w:rsidRDefault="00A07F4F" w:rsidP="00DD583C">
      <w:r>
        <w:t xml:space="preserve">Для </w:t>
      </w:r>
      <w:r w:rsidR="00556FC1">
        <w:t xml:space="preserve">корректной </w:t>
      </w:r>
      <w:r>
        <w:t>работы Системы необходим сервер с характеристиками:</w:t>
      </w: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2689"/>
        <w:gridCol w:w="3543"/>
        <w:gridCol w:w="3402"/>
      </w:tblGrid>
      <w:tr w:rsidR="00A07F4F" w:rsidRPr="00A07F4F" w14:paraId="689F20C7" w14:textId="77777777" w:rsidTr="00A07F4F">
        <w:trPr>
          <w:trHeight w:val="300"/>
        </w:trPr>
        <w:tc>
          <w:tcPr>
            <w:tcW w:w="2689" w:type="dxa"/>
            <w:noWrap/>
            <w:hideMark/>
          </w:tcPr>
          <w:p w14:paraId="36E748D8" w14:textId="77777777" w:rsidR="00A07F4F" w:rsidRPr="00A07F4F" w:rsidRDefault="00A07F4F" w:rsidP="00D8724B">
            <w:pPr>
              <w:spacing w:line="240" w:lineRule="auto"/>
              <w:ind w:firstLine="0"/>
              <w:jc w:val="center"/>
            </w:pPr>
            <w:r w:rsidRPr="00A07F4F">
              <w:t>Компонент</w:t>
            </w:r>
          </w:p>
        </w:tc>
        <w:tc>
          <w:tcPr>
            <w:tcW w:w="3543" w:type="dxa"/>
            <w:noWrap/>
            <w:hideMark/>
          </w:tcPr>
          <w:p w14:paraId="61E2694C" w14:textId="77777777" w:rsidR="00A07F4F" w:rsidRPr="00A07F4F" w:rsidRDefault="00A07F4F" w:rsidP="00D8724B">
            <w:pPr>
              <w:spacing w:line="240" w:lineRule="auto"/>
              <w:ind w:firstLine="0"/>
              <w:jc w:val="center"/>
            </w:pPr>
            <w:r w:rsidRPr="00A07F4F">
              <w:t>Минимальные требования</w:t>
            </w:r>
          </w:p>
        </w:tc>
        <w:tc>
          <w:tcPr>
            <w:tcW w:w="3402" w:type="dxa"/>
            <w:noWrap/>
            <w:hideMark/>
          </w:tcPr>
          <w:p w14:paraId="45EE78DA" w14:textId="77777777" w:rsidR="00A07F4F" w:rsidRPr="00A07F4F" w:rsidRDefault="00A07F4F" w:rsidP="00D8724B">
            <w:pPr>
              <w:spacing w:line="240" w:lineRule="auto"/>
              <w:ind w:firstLine="0"/>
              <w:jc w:val="center"/>
            </w:pPr>
            <w:r w:rsidRPr="00A07F4F">
              <w:t>Рекомендуемые требования</w:t>
            </w:r>
          </w:p>
        </w:tc>
      </w:tr>
      <w:tr w:rsidR="00A07F4F" w:rsidRPr="00A07F4F" w14:paraId="57F3B27E" w14:textId="77777777" w:rsidTr="00A07F4F">
        <w:trPr>
          <w:trHeight w:val="600"/>
        </w:trPr>
        <w:tc>
          <w:tcPr>
            <w:tcW w:w="2689" w:type="dxa"/>
            <w:hideMark/>
          </w:tcPr>
          <w:p w14:paraId="3BB96D7A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Процессор (CPU)</w:t>
            </w:r>
          </w:p>
        </w:tc>
        <w:tc>
          <w:tcPr>
            <w:tcW w:w="3543" w:type="dxa"/>
            <w:hideMark/>
          </w:tcPr>
          <w:p w14:paraId="53A9AC79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8-ядерный процессор с архитектурой x86-64, тактовая частота не менее 2.0 ГГц</w:t>
            </w:r>
          </w:p>
        </w:tc>
        <w:tc>
          <w:tcPr>
            <w:tcW w:w="3402" w:type="dxa"/>
            <w:hideMark/>
          </w:tcPr>
          <w:p w14:paraId="2F4A7EEA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16-ядерный процессор (или 2 x 8 ядер), тактовая частота не менее 3.0 ГГц</w:t>
            </w:r>
          </w:p>
        </w:tc>
      </w:tr>
      <w:tr w:rsidR="00A07F4F" w:rsidRPr="00A07F4F" w14:paraId="6BE18120" w14:textId="77777777" w:rsidTr="00A07F4F">
        <w:trPr>
          <w:trHeight w:val="300"/>
        </w:trPr>
        <w:tc>
          <w:tcPr>
            <w:tcW w:w="2689" w:type="dxa"/>
            <w:noWrap/>
            <w:hideMark/>
          </w:tcPr>
          <w:p w14:paraId="3B1383A9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Оперативная память (RAM)</w:t>
            </w:r>
          </w:p>
        </w:tc>
        <w:tc>
          <w:tcPr>
            <w:tcW w:w="3543" w:type="dxa"/>
            <w:noWrap/>
            <w:hideMark/>
          </w:tcPr>
          <w:p w14:paraId="76AEB5D8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16 ГБ</w:t>
            </w:r>
          </w:p>
        </w:tc>
        <w:tc>
          <w:tcPr>
            <w:tcW w:w="3402" w:type="dxa"/>
            <w:noWrap/>
            <w:hideMark/>
          </w:tcPr>
          <w:p w14:paraId="27831C4D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64 ГБ (с поддержкой коррекции ошибок ECC)</w:t>
            </w:r>
          </w:p>
        </w:tc>
      </w:tr>
      <w:tr w:rsidR="00A07F4F" w:rsidRPr="00A07F4F" w14:paraId="1FBF571F" w14:textId="77777777" w:rsidTr="00A07F4F">
        <w:trPr>
          <w:trHeight w:val="900"/>
        </w:trPr>
        <w:tc>
          <w:tcPr>
            <w:tcW w:w="2689" w:type="dxa"/>
            <w:hideMark/>
          </w:tcPr>
          <w:p w14:paraId="45238995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Дисковая подсистема</w:t>
            </w:r>
          </w:p>
        </w:tc>
        <w:tc>
          <w:tcPr>
            <w:tcW w:w="3543" w:type="dxa"/>
            <w:hideMark/>
          </w:tcPr>
          <w:p w14:paraId="7F61F4C3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512 ГБ (SSD)</w:t>
            </w:r>
          </w:p>
        </w:tc>
        <w:tc>
          <w:tcPr>
            <w:tcW w:w="3402" w:type="dxa"/>
            <w:hideMark/>
          </w:tcPr>
          <w:p w14:paraId="6BF7E2A9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1 ТБ на базе твердотельного накопителя </w:t>
            </w:r>
            <w:proofErr w:type="spellStart"/>
            <w:r w:rsidRPr="00A07F4F">
              <w:t>NVMe</w:t>
            </w:r>
            <w:proofErr w:type="spellEnd"/>
            <w:r w:rsidRPr="00A07F4F">
              <w:t xml:space="preserve"> (интерфейс </w:t>
            </w:r>
            <w:proofErr w:type="spellStart"/>
            <w:r w:rsidRPr="00A07F4F">
              <w:t>PCIe</w:t>
            </w:r>
            <w:proofErr w:type="spellEnd"/>
            <w:r w:rsidRPr="00A07F4F">
              <w:t xml:space="preserve"> 3.0/4.0)</w:t>
            </w:r>
          </w:p>
        </w:tc>
      </w:tr>
      <w:tr w:rsidR="00A07F4F" w:rsidRPr="00A07F4F" w14:paraId="2725451D" w14:textId="77777777" w:rsidTr="00A07F4F">
        <w:trPr>
          <w:trHeight w:val="300"/>
        </w:trPr>
        <w:tc>
          <w:tcPr>
            <w:tcW w:w="2689" w:type="dxa"/>
            <w:noWrap/>
            <w:hideMark/>
          </w:tcPr>
          <w:p w14:paraId="0A7DFF21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Сетевой интерфейс</w:t>
            </w:r>
          </w:p>
        </w:tc>
        <w:tc>
          <w:tcPr>
            <w:tcW w:w="3543" w:type="dxa"/>
            <w:noWrap/>
            <w:hideMark/>
          </w:tcPr>
          <w:p w14:paraId="1EB157AD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100 Мбит/с</w:t>
            </w:r>
          </w:p>
        </w:tc>
        <w:tc>
          <w:tcPr>
            <w:tcW w:w="3402" w:type="dxa"/>
            <w:noWrap/>
            <w:hideMark/>
          </w:tcPr>
          <w:p w14:paraId="147D54A7" w14:textId="77777777" w:rsidR="00A07F4F" w:rsidRPr="00A07F4F" w:rsidRDefault="00A07F4F" w:rsidP="00D8724B">
            <w:pPr>
              <w:spacing w:line="240" w:lineRule="auto"/>
              <w:ind w:firstLine="0"/>
            </w:pPr>
            <w:r w:rsidRPr="00A07F4F">
              <w:t>1 Гбит/с и выше</w:t>
            </w:r>
          </w:p>
        </w:tc>
      </w:tr>
    </w:tbl>
    <w:p w14:paraId="7D9DBD59" w14:textId="77777777" w:rsidR="00A07F4F" w:rsidRDefault="00A07F4F" w:rsidP="00DD583C"/>
    <w:p w14:paraId="6BFDC8C0" w14:textId="1C96AC92" w:rsidR="0074426F" w:rsidRPr="00556FC1" w:rsidRDefault="0074426F" w:rsidP="0074426F">
      <w:pPr>
        <w:pStyle w:val="3"/>
      </w:pPr>
      <w:r w:rsidRPr="00556FC1">
        <w:t>Программное обеспечение</w:t>
      </w:r>
    </w:p>
    <w:p w14:paraId="020B5A2D" w14:textId="7240F844" w:rsidR="0074426F" w:rsidRPr="00556FC1" w:rsidRDefault="0074426F" w:rsidP="00DD583C">
      <w:pPr>
        <w:pStyle w:val="aff6"/>
        <w:numPr>
          <w:ilvl w:val="0"/>
          <w:numId w:val="24"/>
        </w:numPr>
      </w:pPr>
      <w:r w:rsidRPr="00556FC1">
        <w:t>Операционная система –</w:t>
      </w:r>
      <w:r w:rsidR="009B0869">
        <w:t xml:space="preserve"> </w:t>
      </w:r>
      <w:r w:rsidR="009B0869" w:rsidRPr="009B0869">
        <w:rPr>
          <w:lang w:val="en-US"/>
        </w:rPr>
        <w:t>Ubuntu</w:t>
      </w:r>
      <w:r w:rsidR="009B0869" w:rsidRPr="009B0869">
        <w:t xml:space="preserve"> 24.04 </w:t>
      </w:r>
      <w:r w:rsidR="009B0869" w:rsidRPr="009B0869">
        <w:rPr>
          <w:lang w:val="en-US"/>
        </w:rPr>
        <w:t>LTS</w:t>
      </w:r>
      <w:r w:rsidRPr="00556FC1">
        <w:t>;</w:t>
      </w:r>
    </w:p>
    <w:p w14:paraId="088F1D88" w14:textId="46347738" w:rsidR="0074426F" w:rsidRPr="00556FC1" w:rsidRDefault="0074426F" w:rsidP="00DD583C">
      <w:pPr>
        <w:pStyle w:val="aff6"/>
        <w:numPr>
          <w:ilvl w:val="0"/>
          <w:numId w:val="24"/>
        </w:numPr>
      </w:pPr>
      <w:r w:rsidRPr="00556FC1">
        <w:t>Сервер базы данных – PostgreSQL;</w:t>
      </w:r>
    </w:p>
    <w:p w14:paraId="61C894AC" w14:textId="0D0CB2F5" w:rsidR="0074426F" w:rsidRPr="00556FC1" w:rsidRDefault="0074426F" w:rsidP="00DD583C">
      <w:pPr>
        <w:pStyle w:val="aff6"/>
        <w:numPr>
          <w:ilvl w:val="0"/>
          <w:numId w:val="24"/>
        </w:numPr>
      </w:pPr>
      <w:r w:rsidRPr="00556FC1">
        <w:t xml:space="preserve">Сервер приложений – ASGI-сервер </w:t>
      </w:r>
      <w:proofErr w:type="spellStart"/>
      <w:r w:rsidRPr="00556FC1">
        <w:t>FastAPI</w:t>
      </w:r>
      <w:proofErr w:type="spellEnd"/>
      <w:r w:rsidRPr="00556FC1">
        <w:t xml:space="preserve"> (</w:t>
      </w:r>
      <w:proofErr w:type="spellStart"/>
      <w:r w:rsidRPr="00556FC1">
        <w:t>Uvicorn</w:t>
      </w:r>
      <w:proofErr w:type="spellEnd"/>
      <w:r w:rsidRPr="00556FC1">
        <w:t xml:space="preserve"> / </w:t>
      </w:r>
      <w:proofErr w:type="spellStart"/>
      <w:r w:rsidRPr="00556FC1">
        <w:t>Gunicorn</w:t>
      </w:r>
      <w:proofErr w:type="spellEnd"/>
      <w:r w:rsidRPr="00556FC1">
        <w:t>);</w:t>
      </w:r>
    </w:p>
    <w:p w14:paraId="1C50ACB0" w14:textId="4AC424E7" w:rsidR="0074426F" w:rsidRPr="00556FC1" w:rsidRDefault="0074426F" w:rsidP="00DD583C">
      <w:pPr>
        <w:pStyle w:val="aff6"/>
        <w:numPr>
          <w:ilvl w:val="0"/>
          <w:numId w:val="24"/>
        </w:numPr>
      </w:pPr>
      <w:r w:rsidRPr="00556FC1">
        <w:t>Балансировщик нагрузки – NGINX;</w:t>
      </w:r>
    </w:p>
    <w:p w14:paraId="2E469220" w14:textId="08A87FCC" w:rsidR="0074426F" w:rsidRPr="00556FC1" w:rsidRDefault="0074426F" w:rsidP="00DD583C">
      <w:pPr>
        <w:pStyle w:val="aff6"/>
        <w:numPr>
          <w:ilvl w:val="0"/>
          <w:numId w:val="24"/>
        </w:numPr>
      </w:pPr>
      <w:r w:rsidRPr="00556FC1">
        <w:t xml:space="preserve">Контейнеризация – </w:t>
      </w:r>
      <w:r w:rsidRPr="00556FC1">
        <w:rPr>
          <w:lang w:val="en-US"/>
        </w:rPr>
        <w:t>Docker</w:t>
      </w:r>
      <w:r w:rsidRPr="00556FC1">
        <w:t>;</w:t>
      </w:r>
    </w:p>
    <w:p w14:paraId="56A43122" w14:textId="152D7CC2" w:rsidR="0074426F" w:rsidRPr="00556FC1" w:rsidRDefault="0074426F" w:rsidP="00DD583C">
      <w:pPr>
        <w:pStyle w:val="aff6"/>
        <w:numPr>
          <w:ilvl w:val="0"/>
          <w:numId w:val="24"/>
        </w:numPr>
      </w:pPr>
      <w:r w:rsidRPr="00556FC1">
        <w:t xml:space="preserve">Программная платформа – Python 3.10+, </w:t>
      </w:r>
      <w:proofErr w:type="spellStart"/>
      <w:r w:rsidRPr="00556FC1">
        <w:t>FastAPI</w:t>
      </w:r>
      <w:proofErr w:type="spellEnd"/>
      <w:r w:rsidRPr="00556FC1">
        <w:t xml:space="preserve">, </w:t>
      </w:r>
      <w:proofErr w:type="spellStart"/>
      <w:r w:rsidRPr="00556FC1">
        <w:t>Celery</w:t>
      </w:r>
      <w:proofErr w:type="spellEnd"/>
      <w:r w:rsidRPr="00556FC1">
        <w:t xml:space="preserve">, </w:t>
      </w:r>
      <w:proofErr w:type="spellStart"/>
      <w:r w:rsidRPr="00556FC1">
        <w:t>Redis</w:t>
      </w:r>
      <w:proofErr w:type="spellEnd"/>
      <w:r w:rsidRPr="00556FC1">
        <w:t xml:space="preserve">, </w:t>
      </w:r>
      <w:proofErr w:type="spellStart"/>
      <w:r w:rsidRPr="00556FC1">
        <w:t>RabbitMQ</w:t>
      </w:r>
      <w:proofErr w:type="spellEnd"/>
      <w:r w:rsidR="009B0869">
        <w:t>.</w:t>
      </w:r>
    </w:p>
    <w:p w14:paraId="024F6615" w14:textId="342DC40F" w:rsidR="000545D9" w:rsidRPr="00A10A2D" w:rsidRDefault="000545D9" w:rsidP="00E42FDB">
      <w:pPr>
        <w:pStyle w:val="2"/>
      </w:pPr>
      <w:bookmarkStart w:id="24" w:name="_Toc231291939"/>
      <w:r w:rsidRPr="00A10A2D">
        <w:t>Подготовка инфраструктуры</w:t>
      </w:r>
      <w:bookmarkEnd w:id="24"/>
    </w:p>
    <w:p w14:paraId="1F8A04C1" w14:textId="212DDDC3" w:rsidR="00DF0116" w:rsidRPr="00A10A2D" w:rsidRDefault="00DF0116" w:rsidP="00DD583C">
      <w:r w:rsidRPr="00A10A2D">
        <w:t>Развернуть виртуальные машины на базе сертифицированной отечественной операционной системы (Astra Linux Special Edition</w:t>
      </w:r>
      <w:r w:rsidR="008C0641" w:rsidRPr="008C0641">
        <w:t xml:space="preserve"> </w:t>
      </w:r>
      <w:hyperlink r:id="rId46" w:history="1">
        <w:r w:rsidR="008C0641" w:rsidRPr="00032D4C">
          <w:rPr>
            <w:rStyle w:val="a3"/>
          </w:rPr>
          <w:t>https://astralinux.ru/os/server-astra/</w:t>
        </w:r>
      </w:hyperlink>
      <w:r w:rsidRPr="00A10A2D">
        <w:t>, РЕД ОС</w:t>
      </w:r>
      <w:r w:rsidR="008C0641" w:rsidRPr="008C0641">
        <w:t xml:space="preserve"> | </w:t>
      </w:r>
      <w:hyperlink r:id="rId47" w:history="1">
        <w:r w:rsidR="008C0641" w:rsidRPr="00032D4C">
          <w:rPr>
            <w:rStyle w:val="a3"/>
            <w:lang w:val="en-US"/>
          </w:rPr>
          <w:t>https</w:t>
        </w:r>
        <w:r w:rsidR="008C0641" w:rsidRPr="00032D4C">
          <w:rPr>
            <w:rStyle w:val="a3"/>
          </w:rPr>
          <w:t>://</w:t>
        </w:r>
        <w:proofErr w:type="spellStart"/>
        <w:r w:rsidR="008C0641" w:rsidRPr="00032D4C">
          <w:rPr>
            <w:rStyle w:val="a3"/>
            <w:lang w:val="en-US"/>
          </w:rPr>
          <w:t>redos</w:t>
        </w:r>
        <w:proofErr w:type="spellEnd"/>
        <w:r w:rsidR="008C0641" w:rsidRPr="00032D4C">
          <w:rPr>
            <w:rStyle w:val="a3"/>
          </w:rPr>
          <w:t>.</w:t>
        </w:r>
        <w:r w:rsidR="008C0641" w:rsidRPr="00032D4C">
          <w:rPr>
            <w:rStyle w:val="a3"/>
            <w:lang w:val="en-US"/>
          </w:rPr>
          <w:t>red</w:t>
        </w:r>
        <w:r w:rsidR="008C0641" w:rsidRPr="00032D4C">
          <w:rPr>
            <w:rStyle w:val="a3"/>
          </w:rPr>
          <w:t>-</w:t>
        </w:r>
        <w:r w:rsidR="008C0641" w:rsidRPr="00032D4C">
          <w:rPr>
            <w:rStyle w:val="a3"/>
            <w:lang w:val="en-US"/>
          </w:rPr>
          <w:t>soft</w:t>
        </w:r>
        <w:r w:rsidR="008C0641" w:rsidRPr="00032D4C">
          <w:rPr>
            <w:rStyle w:val="a3"/>
          </w:rPr>
          <w:t>.</w:t>
        </w:r>
        <w:proofErr w:type="spellStart"/>
        <w:r w:rsidR="008C0641" w:rsidRPr="00032D4C">
          <w:rPr>
            <w:rStyle w:val="a3"/>
            <w:lang w:val="en-US"/>
          </w:rPr>
          <w:t>ru</w:t>
        </w:r>
        <w:proofErr w:type="spellEnd"/>
        <w:r w:rsidR="008C0641" w:rsidRPr="00032D4C">
          <w:rPr>
            <w:rStyle w:val="a3"/>
          </w:rPr>
          <w:t>/</w:t>
        </w:r>
        <w:r w:rsidR="008C0641" w:rsidRPr="00032D4C">
          <w:rPr>
            <w:rStyle w:val="a3"/>
            <w:lang w:val="en-US"/>
          </w:rPr>
          <w:t>product</w:t>
        </w:r>
        <w:r w:rsidR="008C0641" w:rsidRPr="00032D4C">
          <w:rPr>
            <w:rStyle w:val="a3"/>
          </w:rPr>
          <w:t>/</w:t>
        </w:r>
        <w:r w:rsidR="008C0641" w:rsidRPr="00032D4C">
          <w:rPr>
            <w:rStyle w:val="a3"/>
            <w:lang w:val="en-US"/>
          </w:rPr>
          <w:t>downloads</w:t>
        </w:r>
        <w:r w:rsidR="008C0641" w:rsidRPr="00032D4C">
          <w:rPr>
            <w:rStyle w:val="a3"/>
          </w:rPr>
          <w:t>/</w:t>
        </w:r>
      </w:hyperlink>
      <w:r w:rsidRPr="00A10A2D">
        <w:t>).</w:t>
      </w:r>
    </w:p>
    <w:p w14:paraId="4FAE05AB" w14:textId="08849700" w:rsidR="00DF0116" w:rsidRPr="00A10A2D" w:rsidRDefault="00DF0116" w:rsidP="00DD583C">
      <w:r w:rsidRPr="00A10A2D">
        <w:t xml:space="preserve">Выполнить конфигурацию локальной сети, DNS. Обеспечить </w:t>
      </w:r>
      <w:r w:rsidR="00D43DE5">
        <w:t xml:space="preserve">доступность </w:t>
      </w:r>
      <w:r w:rsidRPr="00A10A2D">
        <w:t xml:space="preserve">и </w:t>
      </w:r>
      <w:r w:rsidR="00D43DE5">
        <w:t xml:space="preserve">переадресацию </w:t>
      </w:r>
      <w:r w:rsidRPr="00A10A2D">
        <w:t>требуемых сетевых портов в соответствии с матрицей межсетевых взаимодействий.</w:t>
      </w:r>
    </w:p>
    <w:p w14:paraId="56D492B1" w14:textId="77777777" w:rsidR="00DF0116" w:rsidRPr="00A10A2D" w:rsidRDefault="00DF0116" w:rsidP="00A10A2D">
      <w:pPr>
        <w:pStyle w:val="2"/>
      </w:pPr>
      <w:bookmarkStart w:id="25" w:name="_Toc231291940"/>
      <w:r w:rsidRPr="00A10A2D">
        <w:t>Установка среды контейнеризации</w:t>
      </w:r>
      <w:bookmarkEnd w:id="25"/>
      <w:r w:rsidRPr="00A10A2D">
        <w:t xml:space="preserve"> </w:t>
      </w:r>
    </w:p>
    <w:p w14:paraId="1DE44AC7" w14:textId="0AD635A4" w:rsidR="000545D9" w:rsidRPr="00A10A2D" w:rsidRDefault="00DF0116" w:rsidP="00DD583C">
      <w:r w:rsidRPr="00A10A2D">
        <w:t xml:space="preserve">Установить </w:t>
      </w:r>
      <w:proofErr w:type="spellStart"/>
      <w:r w:rsidRPr="00A10A2D">
        <w:t>Docker</w:t>
      </w:r>
      <w:proofErr w:type="spellEnd"/>
      <w:r w:rsidRPr="00A10A2D">
        <w:t xml:space="preserve">, </w:t>
      </w:r>
      <w:proofErr w:type="spellStart"/>
      <w:r w:rsidRPr="00A10A2D">
        <w:t>Docker</w:t>
      </w:r>
      <w:proofErr w:type="spellEnd"/>
      <w:r w:rsidRPr="00A10A2D">
        <w:t xml:space="preserve"> </w:t>
      </w:r>
      <w:proofErr w:type="spellStart"/>
      <w:r w:rsidRPr="00A10A2D">
        <w:t>Compose</w:t>
      </w:r>
      <w:proofErr w:type="spellEnd"/>
      <w:r w:rsidRPr="00A10A2D">
        <w:t xml:space="preserve"> или </w:t>
      </w:r>
      <w:proofErr w:type="spellStart"/>
      <w:r w:rsidRPr="00A10A2D">
        <w:t>Podman</w:t>
      </w:r>
      <w:proofErr w:type="spellEnd"/>
      <w:r w:rsidRPr="00A10A2D">
        <w:t xml:space="preserve"> из локальных репозиториев либо </w:t>
      </w:r>
      <w:r w:rsidRPr="00A10A2D">
        <w:lastRenderedPageBreak/>
        <w:t>с использованием офлайн-пакетов, утверждённых политикой информационной безопасности.</w:t>
      </w:r>
    </w:p>
    <w:p w14:paraId="6AB2311D" w14:textId="33A49A69" w:rsidR="000545D9" w:rsidRPr="00A10A2D" w:rsidRDefault="000545D9" w:rsidP="00682C09">
      <w:pPr>
        <w:pStyle w:val="2"/>
      </w:pPr>
      <w:bookmarkStart w:id="26" w:name="_Toc231291941"/>
      <w:r w:rsidRPr="00A10A2D">
        <w:t>Развёртывание локальной инфраструктуры разработки и доставки</w:t>
      </w:r>
      <w:r w:rsidR="00DF0116" w:rsidRPr="00A10A2D">
        <w:t xml:space="preserve"> (CI/CD)</w:t>
      </w:r>
      <w:bookmarkEnd w:id="26"/>
    </w:p>
    <w:p w14:paraId="6034CD8D" w14:textId="74C43686" w:rsidR="00DF0116" w:rsidRPr="00A10A2D" w:rsidRDefault="00DF0116" w:rsidP="00DD583C">
      <w:pPr>
        <w:pStyle w:val="aff6"/>
        <w:numPr>
          <w:ilvl w:val="0"/>
          <w:numId w:val="15"/>
        </w:numPr>
      </w:pPr>
      <w:r w:rsidRPr="00A10A2D">
        <w:t xml:space="preserve">Установить </w:t>
      </w:r>
      <w:proofErr w:type="spellStart"/>
      <w:r w:rsidRPr="00A10A2D">
        <w:t>Gitea</w:t>
      </w:r>
      <w:proofErr w:type="spellEnd"/>
      <w:r w:rsidR="00A20193" w:rsidRPr="00A20193">
        <w:t xml:space="preserve"> </w:t>
      </w:r>
      <w:hyperlink r:id="rId48" w:history="1">
        <w:r w:rsidR="00A20193" w:rsidRPr="00032D4C">
          <w:rPr>
            <w:rStyle w:val="a3"/>
          </w:rPr>
          <w:t>https://about.gitea.com/</w:t>
        </w:r>
      </w:hyperlink>
      <w:r w:rsidRPr="00A10A2D">
        <w:t xml:space="preserve"> или </w:t>
      </w:r>
      <w:proofErr w:type="spellStart"/>
      <w:r w:rsidRPr="00A10A2D">
        <w:t>GitLab</w:t>
      </w:r>
      <w:proofErr w:type="spellEnd"/>
      <w:r w:rsidRPr="00A10A2D">
        <w:t xml:space="preserve"> CE</w:t>
      </w:r>
      <w:r w:rsidR="00A20193" w:rsidRPr="00A20193">
        <w:t xml:space="preserve"> </w:t>
      </w:r>
      <w:hyperlink r:id="rId49" w:history="1">
        <w:r w:rsidR="00A20193" w:rsidRPr="00032D4C">
          <w:rPr>
            <w:rStyle w:val="a3"/>
          </w:rPr>
          <w:t>https://gitlab.com/rluna-gitlab/gitlab-ce</w:t>
        </w:r>
      </w:hyperlink>
      <w:r w:rsidRPr="00A10A2D">
        <w:t xml:space="preserve">. Запуск локального </w:t>
      </w:r>
      <w:proofErr w:type="spellStart"/>
      <w:r w:rsidRPr="00A10A2D">
        <w:t>Git</w:t>
      </w:r>
      <w:proofErr w:type="spellEnd"/>
      <w:r w:rsidRPr="00A10A2D">
        <w:t>-сервера для хранения исходных кодов в изолированном контуре.</w:t>
      </w:r>
    </w:p>
    <w:p w14:paraId="798E5A72" w14:textId="06FEF6A9" w:rsidR="00DF0116" w:rsidRPr="00A10A2D" w:rsidRDefault="00DF0116" w:rsidP="00DD583C">
      <w:pPr>
        <w:pStyle w:val="aff6"/>
        <w:numPr>
          <w:ilvl w:val="0"/>
          <w:numId w:val="15"/>
        </w:numPr>
      </w:pPr>
      <w:r w:rsidRPr="00A10A2D">
        <w:t>Развернуть локальный реестр контейнеров (</w:t>
      </w:r>
      <w:proofErr w:type="spellStart"/>
      <w:r w:rsidRPr="00A10A2D">
        <w:t>Harbor</w:t>
      </w:r>
      <w:proofErr w:type="spellEnd"/>
      <w:r w:rsidR="007B08C8" w:rsidRPr="007B08C8">
        <w:t xml:space="preserve"> </w:t>
      </w:r>
      <w:hyperlink r:id="rId50" w:history="1">
        <w:r w:rsidR="007B08C8" w:rsidRPr="00032D4C">
          <w:rPr>
            <w:rStyle w:val="a3"/>
          </w:rPr>
          <w:t>https://goharbor.io/</w:t>
        </w:r>
      </w:hyperlink>
      <w:r w:rsidRPr="00A10A2D">
        <w:t xml:space="preserve"> или встроенный реестр </w:t>
      </w:r>
      <w:proofErr w:type="spellStart"/>
      <w:r w:rsidRPr="00A10A2D">
        <w:t>Gitea</w:t>
      </w:r>
      <w:proofErr w:type="spellEnd"/>
      <w:r w:rsidRPr="00A10A2D">
        <w:t>).</w:t>
      </w:r>
    </w:p>
    <w:p w14:paraId="1C24819D" w14:textId="1D7F90A1" w:rsidR="00DF0116" w:rsidRPr="00A10A2D" w:rsidRDefault="00DF0116" w:rsidP="00DD583C">
      <w:pPr>
        <w:pStyle w:val="aff6"/>
        <w:numPr>
          <w:ilvl w:val="0"/>
          <w:numId w:val="15"/>
        </w:numPr>
      </w:pPr>
      <w:r w:rsidRPr="00A10A2D">
        <w:t xml:space="preserve">Выполнить аутентификацию в локальном </w:t>
      </w:r>
      <w:r w:rsidR="007B08C8" w:rsidRPr="007B08C8">
        <w:t xml:space="preserve">хранилище образов контейнеров </w:t>
      </w:r>
      <w:proofErr w:type="spellStart"/>
      <w:r w:rsidRPr="00A10A2D">
        <w:t>Container</w:t>
      </w:r>
      <w:proofErr w:type="spellEnd"/>
      <w:r w:rsidRPr="00A10A2D">
        <w:t xml:space="preserve"> </w:t>
      </w:r>
      <w:proofErr w:type="spellStart"/>
      <w:r w:rsidRPr="00A10A2D">
        <w:t>Registry</w:t>
      </w:r>
      <w:proofErr w:type="spellEnd"/>
      <w:r w:rsidRPr="00A10A2D">
        <w:t xml:space="preserve">. Загрузить предварительно собранные </w:t>
      </w:r>
      <w:proofErr w:type="spellStart"/>
      <w:r w:rsidRPr="00A10A2D">
        <w:t>Docker</w:t>
      </w:r>
      <w:proofErr w:type="spellEnd"/>
      <w:r w:rsidRPr="00A10A2D">
        <w:t xml:space="preserve">-образы микросервисов из офлайн-архива. Подключение к </w:t>
      </w:r>
      <w:proofErr w:type="spellStart"/>
      <w:r w:rsidRPr="00A10A2D">
        <w:t>Docker</w:t>
      </w:r>
      <w:proofErr w:type="spellEnd"/>
      <w:r w:rsidRPr="00A10A2D">
        <w:t xml:space="preserve"> </w:t>
      </w:r>
      <w:proofErr w:type="spellStart"/>
      <w:r w:rsidRPr="00A10A2D">
        <w:t>Hub</w:t>
      </w:r>
      <w:proofErr w:type="spellEnd"/>
      <w:r w:rsidRPr="00A10A2D">
        <w:t xml:space="preserve"> не требуется.</w:t>
      </w:r>
    </w:p>
    <w:p w14:paraId="0D8E6436" w14:textId="580C680A" w:rsidR="00DF0116" w:rsidRPr="00A10A2D" w:rsidRDefault="00DF0116" w:rsidP="00DF0116">
      <w:pPr>
        <w:pStyle w:val="2"/>
        <w:tabs>
          <w:tab w:val="num" w:pos="1004"/>
        </w:tabs>
        <w:ind w:left="720"/>
      </w:pPr>
      <w:bookmarkStart w:id="27" w:name="_Toc231291942"/>
      <w:r w:rsidRPr="00A10A2D">
        <w:t>Развёртывание сервисов хранения данных и брокеров сообщений</w:t>
      </w:r>
      <w:bookmarkEnd w:id="27"/>
    </w:p>
    <w:p w14:paraId="3EFCCF4B" w14:textId="27BD908A" w:rsidR="00DF0116" w:rsidRPr="00A10A2D" w:rsidRDefault="00DF0116" w:rsidP="00A10A2D">
      <w:pPr>
        <w:pStyle w:val="3"/>
      </w:pPr>
      <w:r w:rsidRPr="00A10A2D">
        <w:t>Настройка ядра системы</w:t>
      </w:r>
    </w:p>
    <w:p w14:paraId="2AF88CC5" w14:textId="64B3EEA3" w:rsidR="00DF0116" w:rsidRPr="00A10A2D" w:rsidRDefault="00DF0116" w:rsidP="00DF0116">
      <w:pPr>
        <w:pStyle w:val="phnormal"/>
        <w:ind w:firstLine="709"/>
        <w:rPr>
          <w:rFonts w:ascii="Times New Roman" w:hAnsi="Times New Roman"/>
        </w:rPr>
      </w:pPr>
      <w:r w:rsidRPr="00A10A2D">
        <w:rPr>
          <w:rFonts w:ascii="Times New Roman" w:hAnsi="Times New Roman"/>
        </w:rPr>
        <w:t xml:space="preserve">Сформировать файлы конфигурации </w:t>
      </w:r>
      <w:proofErr w:type="gramStart"/>
      <w:r w:rsidRPr="00A10A2D">
        <w:rPr>
          <w:rFonts w:ascii="Times New Roman" w:hAnsi="Times New Roman"/>
        </w:rPr>
        <w:t>«.</w:t>
      </w:r>
      <w:proofErr w:type="spellStart"/>
      <w:r w:rsidRPr="00A10A2D">
        <w:rPr>
          <w:rFonts w:ascii="Times New Roman" w:hAnsi="Times New Roman"/>
        </w:rPr>
        <w:t>env</w:t>
      </w:r>
      <w:proofErr w:type="spellEnd"/>
      <w:proofErr w:type="gramEnd"/>
      <w:r w:rsidRPr="00A10A2D">
        <w:rPr>
          <w:rFonts w:ascii="Times New Roman" w:hAnsi="Times New Roman"/>
        </w:rPr>
        <w:t xml:space="preserve">». Прописать параметры подключения к локальным экземплярам PostgreSQL, </w:t>
      </w:r>
      <w:proofErr w:type="spellStart"/>
      <w:r w:rsidRPr="00A10A2D">
        <w:rPr>
          <w:rFonts w:ascii="Times New Roman" w:hAnsi="Times New Roman"/>
        </w:rPr>
        <w:t>Redis</w:t>
      </w:r>
      <w:proofErr w:type="spellEnd"/>
      <w:r w:rsidRPr="00A10A2D">
        <w:rPr>
          <w:rFonts w:ascii="Times New Roman" w:hAnsi="Times New Roman"/>
        </w:rPr>
        <w:t xml:space="preserve">, </w:t>
      </w:r>
      <w:proofErr w:type="spellStart"/>
      <w:r w:rsidRPr="00A10A2D">
        <w:rPr>
          <w:rFonts w:ascii="Times New Roman" w:hAnsi="Times New Roman"/>
        </w:rPr>
        <w:t>RabbitMQ</w:t>
      </w:r>
      <w:proofErr w:type="spellEnd"/>
      <w:r w:rsidRPr="00A10A2D">
        <w:rPr>
          <w:rFonts w:ascii="Times New Roman" w:hAnsi="Times New Roman"/>
        </w:rPr>
        <w:t xml:space="preserve"> и другим сервисам.</w:t>
      </w:r>
    </w:p>
    <w:p w14:paraId="741F2478" w14:textId="29CE5144" w:rsidR="00DF0116" w:rsidRPr="00A10A2D" w:rsidRDefault="00DF0116" w:rsidP="00A10A2D">
      <w:pPr>
        <w:pStyle w:val="3"/>
      </w:pPr>
      <w:r w:rsidRPr="00A10A2D">
        <w:t>Настройка шлюза к Oracle (опционально)</w:t>
      </w:r>
    </w:p>
    <w:p w14:paraId="1414DE1A" w14:textId="2C55F093" w:rsidR="00DF0116" w:rsidRPr="00A10A2D" w:rsidRDefault="00DF0116" w:rsidP="00DD583C">
      <w:r w:rsidRPr="00A10A2D">
        <w:t>Выполнить конфигурацию параметров подключения к внешней унаследованной СУБД Oracle для синхронизации данных истории (при наличии требования).</w:t>
      </w:r>
    </w:p>
    <w:p w14:paraId="7A4E628C" w14:textId="60E7540C" w:rsidR="00DF0116" w:rsidRPr="00A10A2D" w:rsidRDefault="00DF0116" w:rsidP="00A10A2D">
      <w:pPr>
        <w:pStyle w:val="3"/>
      </w:pPr>
      <w:r w:rsidRPr="00A10A2D">
        <w:t>Настройка внешних API (опционально)</w:t>
      </w:r>
    </w:p>
    <w:p w14:paraId="175C25FC" w14:textId="77777777" w:rsidR="00DD583C" w:rsidRDefault="00DF0116" w:rsidP="00DD583C">
      <w:r w:rsidRPr="00A10A2D">
        <w:t xml:space="preserve">Внести авторизованные токены и </w:t>
      </w:r>
      <w:r w:rsidR="00A10A2D" w:rsidRPr="00A10A2D">
        <w:t>URL-адреса API</w:t>
      </w:r>
      <w:r w:rsidRPr="00A10A2D">
        <w:t xml:space="preserve"> для внешних систем мониторинга и телематики</w:t>
      </w:r>
      <w:r w:rsidR="00DD583C">
        <w:t>:</w:t>
      </w:r>
    </w:p>
    <w:p w14:paraId="4C3DEC33" w14:textId="4DE514C3" w:rsidR="00DD583C" w:rsidRDefault="00DF0116" w:rsidP="00DD583C">
      <w:proofErr w:type="spellStart"/>
      <w:r w:rsidRPr="00A10A2D">
        <w:t>Виалон</w:t>
      </w:r>
      <w:proofErr w:type="spellEnd"/>
      <w:r w:rsidR="00DD583C">
        <w:t xml:space="preserve">: </w:t>
      </w:r>
      <w:hyperlink r:id="rId51" w:history="1">
        <w:r w:rsidR="00DD583C" w:rsidRPr="00C530E7">
          <w:rPr>
            <w:rStyle w:val="a3"/>
          </w:rPr>
          <w:t>https://hosting.wialon.com/login.html?client_id=wialon&amp;access_type=0xffff&amp;activation_time=0&amp;duration=%E2%80%94%202592000&amp;lang=ru&amp;flags=0x1</w:t>
        </w:r>
      </w:hyperlink>
      <w:r w:rsidRPr="00A10A2D">
        <w:t>,</w:t>
      </w:r>
    </w:p>
    <w:p w14:paraId="1DFA8D19" w14:textId="77777777" w:rsidR="00DD583C" w:rsidRDefault="00DF0116" w:rsidP="00DD583C">
      <w:r w:rsidRPr="00A10A2D">
        <w:t>Галактика</w:t>
      </w:r>
      <w:r w:rsidR="00DD583C">
        <w:t>:</w:t>
      </w:r>
    </w:p>
    <w:p w14:paraId="06408E67" w14:textId="6855D107" w:rsidR="00DD583C" w:rsidRDefault="00DD583C" w:rsidP="00DD583C">
      <w:pPr>
        <w:ind w:firstLine="0"/>
      </w:pPr>
      <w:hyperlink r:id="rId52" w:history="1">
        <w:r w:rsidRPr="00C530E7">
          <w:rPr>
            <w:rStyle w:val="a3"/>
          </w:rPr>
          <w:t>https://galaktika.ru/download/43277/?tmstv=1757511454</w:t>
        </w:r>
      </w:hyperlink>
      <w:r w:rsidR="00DF0116" w:rsidRPr="00A10A2D">
        <w:t xml:space="preserve">, </w:t>
      </w:r>
    </w:p>
    <w:p w14:paraId="6EEA17B4" w14:textId="77777777" w:rsidR="00DD583C" w:rsidRDefault="00DF0116" w:rsidP="00DD583C">
      <w:proofErr w:type="spellStart"/>
      <w:r w:rsidRPr="00A10A2D">
        <w:t>Аксента</w:t>
      </w:r>
      <w:proofErr w:type="spellEnd"/>
      <w:r w:rsidR="00DD583C">
        <w:t>:</w:t>
      </w:r>
    </w:p>
    <w:p w14:paraId="4E35A466" w14:textId="027F7BC6" w:rsidR="00DD583C" w:rsidRDefault="00DD583C" w:rsidP="00DD583C">
      <w:pPr>
        <w:ind w:firstLine="0"/>
      </w:pPr>
      <w:hyperlink r:id="rId53" w:history="1">
        <w:r w:rsidRPr="00C530E7">
          <w:rPr>
            <w:rStyle w:val="a3"/>
          </w:rPr>
          <w:t>https://axenta.tech/webstore/</w:t>
        </w:r>
      </w:hyperlink>
      <w:r w:rsidR="00DF0116" w:rsidRPr="00A10A2D">
        <w:t xml:space="preserve"> </w:t>
      </w:r>
    </w:p>
    <w:p w14:paraId="033593AB" w14:textId="6730979F" w:rsidR="00DF0116" w:rsidRPr="00A10A2D" w:rsidRDefault="00DF0116" w:rsidP="00DD583C">
      <w:r w:rsidRPr="00A10A2D">
        <w:t xml:space="preserve">При недоступности указанных систем перевести соответствующие модули интеграции в режим </w:t>
      </w:r>
      <w:r w:rsidR="00A10A2D" w:rsidRPr="00A10A2D">
        <w:t>«</w:t>
      </w:r>
      <w:proofErr w:type="spellStart"/>
      <w:r w:rsidRPr="00A10A2D">
        <w:t>standby</w:t>
      </w:r>
      <w:proofErr w:type="spellEnd"/>
      <w:r w:rsidR="00A10A2D" w:rsidRPr="00A10A2D">
        <w:t>»</w:t>
      </w:r>
      <w:r w:rsidRPr="00A10A2D">
        <w:t xml:space="preserve">. Отказ внешних систем не должен блокировать работу </w:t>
      </w:r>
      <w:r w:rsidR="00A10A2D" w:rsidRPr="00A10A2D">
        <w:t>Системы</w:t>
      </w:r>
      <w:r w:rsidRPr="00A10A2D">
        <w:t>.</w:t>
      </w:r>
    </w:p>
    <w:p w14:paraId="710D6316" w14:textId="371C8E21" w:rsidR="00DF0116" w:rsidRDefault="00A10A2D" w:rsidP="00A10A2D">
      <w:pPr>
        <w:pStyle w:val="2"/>
        <w:tabs>
          <w:tab w:val="num" w:pos="1004"/>
        </w:tabs>
        <w:ind w:left="720"/>
      </w:pPr>
      <w:bookmarkStart w:id="28" w:name="_Toc231291943"/>
      <w:r w:rsidRPr="00A10A2D">
        <w:t>Применение миграций и запуск ядра системы</w:t>
      </w:r>
      <w:bookmarkEnd w:id="28"/>
    </w:p>
    <w:p w14:paraId="09AE1608" w14:textId="7488C034" w:rsidR="00A10A2D" w:rsidRDefault="00A10A2D" w:rsidP="00A10A2D">
      <w:pPr>
        <w:pStyle w:val="3"/>
      </w:pPr>
      <w:r w:rsidRPr="00A10A2D">
        <w:t>Выполнение миграций базы данных</w:t>
      </w:r>
    </w:p>
    <w:p w14:paraId="768FE3B4" w14:textId="0C06BD2B" w:rsidR="00A10A2D" w:rsidRPr="00A10A2D" w:rsidRDefault="00A10A2D" w:rsidP="00DD583C">
      <w:r w:rsidRPr="00A10A2D">
        <w:t xml:space="preserve">Запустить </w:t>
      </w:r>
      <w:r w:rsidR="00687CC1" w:rsidRPr="00687CC1">
        <w:t>инструмент для миграции базы данных</w:t>
      </w:r>
      <w:r>
        <w:t xml:space="preserve"> </w:t>
      </w:r>
      <w:proofErr w:type="spellStart"/>
      <w:r w:rsidRPr="00A10A2D">
        <w:t>Alembic</w:t>
      </w:r>
      <w:proofErr w:type="spellEnd"/>
      <w:r w:rsidRPr="00A10A2D">
        <w:t xml:space="preserve"> </w:t>
      </w:r>
      <w:proofErr w:type="spellStart"/>
      <w:r w:rsidRPr="00A10A2D">
        <w:t>bash</w:t>
      </w:r>
      <w:proofErr w:type="spellEnd"/>
      <w:r w:rsidRPr="00A10A2D">
        <w:t>-скрипт для развёртывания структуры таблиц в PostgreSQL. Выполнить импорт начальных данных.</w:t>
      </w:r>
    </w:p>
    <w:p w14:paraId="091F7671" w14:textId="374F746E" w:rsidR="00A10A2D" w:rsidRPr="00A10A2D" w:rsidRDefault="00A10A2D" w:rsidP="00A10A2D">
      <w:pPr>
        <w:pStyle w:val="3"/>
      </w:pPr>
      <w:r w:rsidRPr="00A10A2D">
        <w:t>Запуск микросервисов</w:t>
      </w:r>
    </w:p>
    <w:p w14:paraId="170F7EE2" w14:textId="236BCD86" w:rsidR="00A10A2D" w:rsidRPr="00A10A2D" w:rsidRDefault="00A10A2D" w:rsidP="00DD583C">
      <w:r w:rsidRPr="00A10A2D">
        <w:t xml:space="preserve">Выполнить старт через </w:t>
      </w:r>
      <w:proofErr w:type="spellStart"/>
      <w:r w:rsidRPr="00A10A2D">
        <w:t>Docker</w:t>
      </w:r>
      <w:proofErr w:type="spellEnd"/>
      <w:r w:rsidRPr="00A10A2D">
        <w:t xml:space="preserve"> </w:t>
      </w:r>
      <w:proofErr w:type="spellStart"/>
      <w:r w:rsidRPr="00A10A2D">
        <w:t>Compose</w:t>
      </w:r>
      <w:proofErr w:type="spellEnd"/>
      <w:r w:rsidR="00D15F6A">
        <w:t xml:space="preserve"> </w:t>
      </w:r>
      <w:hyperlink r:id="rId54" w:history="1">
        <w:r w:rsidR="00D15F6A" w:rsidRPr="00032D4C">
          <w:rPr>
            <w:rStyle w:val="a3"/>
          </w:rPr>
          <w:t>https://docs.docker.com/compose/</w:t>
        </w:r>
      </w:hyperlink>
      <w:r w:rsidR="00D15F6A">
        <w:t xml:space="preserve"> </w:t>
      </w:r>
      <w:r w:rsidRPr="00A10A2D">
        <w:t xml:space="preserve">или CI/CD </w:t>
      </w:r>
      <w:proofErr w:type="spellStart"/>
      <w:r w:rsidRPr="00A10A2D">
        <w:t>пайплайн</w:t>
      </w:r>
      <w:proofErr w:type="spellEnd"/>
      <w:r w:rsidRPr="00A10A2D">
        <w:t xml:space="preserve"> (</w:t>
      </w:r>
      <w:proofErr w:type="spellStart"/>
      <w:r w:rsidRPr="00A10A2D">
        <w:t>Gitea</w:t>
      </w:r>
      <w:proofErr w:type="spellEnd"/>
      <w:r w:rsidRPr="00A10A2D">
        <w:t xml:space="preserve"> </w:t>
      </w:r>
      <w:proofErr w:type="spellStart"/>
      <w:r w:rsidRPr="00A10A2D">
        <w:t>Actions</w:t>
      </w:r>
      <w:proofErr w:type="spellEnd"/>
      <w:r w:rsidRPr="00A10A2D">
        <w:t xml:space="preserve"> / </w:t>
      </w:r>
      <w:proofErr w:type="spellStart"/>
      <w:r w:rsidRPr="00A10A2D">
        <w:t>GitLab</w:t>
      </w:r>
      <w:proofErr w:type="spellEnd"/>
      <w:r w:rsidRPr="00A10A2D">
        <w:t xml:space="preserve"> </w:t>
      </w:r>
      <w:proofErr w:type="spellStart"/>
      <w:r w:rsidRPr="00A10A2D">
        <w:t>Runner</w:t>
      </w:r>
      <w:proofErr w:type="spellEnd"/>
      <w:r w:rsidRPr="00A10A2D">
        <w:t xml:space="preserve">). Образы загружаются из локального </w:t>
      </w:r>
      <w:proofErr w:type="spellStart"/>
      <w:r w:rsidRPr="00A10A2D">
        <w:t>Container</w:t>
      </w:r>
      <w:proofErr w:type="spellEnd"/>
      <w:r w:rsidRPr="00A10A2D">
        <w:t xml:space="preserve"> </w:t>
      </w:r>
      <w:proofErr w:type="spellStart"/>
      <w:r w:rsidRPr="00A10A2D">
        <w:t>Registry</w:t>
      </w:r>
      <w:proofErr w:type="spellEnd"/>
      <w:r w:rsidRPr="00A10A2D">
        <w:t>.</w:t>
      </w:r>
    </w:p>
    <w:p w14:paraId="48834F8F" w14:textId="40F70814" w:rsidR="00A10A2D" w:rsidRPr="00A10A2D" w:rsidRDefault="00A10A2D" w:rsidP="00A10A2D">
      <w:pPr>
        <w:pStyle w:val="3"/>
      </w:pPr>
      <w:r w:rsidRPr="00A10A2D">
        <w:t>Проверка состояния</w:t>
      </w:r>
    </w:p>
    <w:p w14:paraId="59BA16C3" w14:textId="32648284" w:rsidR="00DF0116" w:rsidRPr="00A10A2D" w:rsidRDefault="00A10A2D" w:rsidP="00DD583C">
      <w:r w:rsidRPr="00A10A2D">
        <w:t xml:space="preserve">Выполнить HTTP-запросы к URL-адреса API </w:t>
      </w:r>
      <w:r>
        <w:t>«</w:t>
      </w:r>
      <w:r w:rsidRPr="00A10A2D">
        <w:rPr>
          <w:rFonts w:eastAsia="Consolas"/>
        </w:rPr>
        <w:t>/</w:t>
      </w:r>
      <w:proofErr w:type="spellStart"/>
      <w:r w:rsidRPr="00A10A2D">
        <w:rPr>
          <w:rFonts w:eastAsia="Consolas"/>
        </w:rPr>
        <w:t>health</w:t>
      </w:r>
      <w:proofErr w:type="spellEnd"/>
      <w:r>
        <w:rPr>
          <w:rFonts w:eastAsia="Consolas"/>
        </w:rPr>
        <w:t>»</w:t>
      </w:r>
      <w:r w:rsidRPr="00A10A2D">
        <w:t xml:space="preserve"> каждого микросервиса для подтверждения успешного запуска.</w:t>
      </w:r>
    </w:p>
    <w:p w14:paraId="76F91A71" w14:textId="7D08CDE4" w:rsidR="00DF0116" w:rsidRDefault="00A10A2D" w:rsidP="00A10A2D">
      <w:pPr>
        <w:pStyle w:val="2"/>
        <w:tabs>
          <w:tab w:val="num" w:pos="1004"/>
        </w:tabs>
        <w:ind w:left="720"/>
      </w:pPr>
      <w:bookmarkStart w:id="29" w:name="_Toc231291944"/>
      <w:r w:rsidRPr="00A10A2D">
        <w:t>Настройка обратного прокси и балансировщика нагрузки</w:t>
      </w:r>
      <w:bookmarkEnd w:id="29"/>
    </w:p>
    <w:p w14:paraId="5D6B6B86" w14:textId="3B55B75C" w:rsidR="00A10A2D" w:rsidRPr="00A10A2D" w:rsidRDefault="00A10A2D" w:rsidP="00A10A2D">
      <w:pPr>
        <w:pStyle w:val="3"/>
      </w:pPr>
      <w:r w:rsidRPr="00A10A2D">
        <w:t>Запуск веб-сервера</w:t>
      </w:r>
    </w:p>
    <w:p w14:paraId="2FDEC384" w14:textId="51BC6142" w:rsidR="00A10A2D" w:rsidRPr="00A10A2D" w:rsidRDefault="00A10A2D" w:rsidP="00DD583C">
      <w:r w:rsidRPr="00A10A2D">
        <w:t xml:space="preserve">Развернуть веб-сервер </w:t>
      </w:r>
      <w:proofErr w:type="spellStart"/>
      <w:r w:rsidRPr="00A10A2D">
        <w:t>Nginx</w:t>
      </w:r>
      <w:proofErr w:type="spellEnd"/>
      <w:r w:rsidR="00071B63">
        <w:t xml:space="preserve"> </w:t>
      </w:r>
      <w:hyperlink r:id="rId55" w:history="1">
        <w:r w:rsidR="00071B63" w:rsidRPr="00032D4C">
          <w:rPr>
            <w:rStyle w:val="a3"/>
          </w:rPr>
          <w:t>https://nginx.org/download/nginx-1.28.3.tar.gz</w:t>
        </w:r>
      </w:hyperlink>
      <w:r w:rsidRPr="00A10A2D">
        <w:t>,</w:t>
      </w:r>
      <w:r>
        <w:t xml:space="preserve"> </w:t>
      </w:r>
      <w:proofErr w:type="spellStart"/>
      <w:r w:rsidRPr="00A10A2D">
        <w:t>Traefik</w:t>
      </w:r>
      <w:proofErr w:type="spellEnd"/>
      <w:r w:rsidRPr="00A10A2D">
        <w:t xml:space="preserve"> </w:t>
      </w:r>
      <w:r w:rsidR="00071B63">
        <w:t xml:space="preserve"> </w:t>
      </w:r>
      <w:hyperlink r:id="rId56" w:history="1">
        <w:r w:rsidR="00071B63" w:rsidRPr="00032D4C">
          <w:rPr>
            <w:rStyle w:val="a3"/>
          </w:rPr>
          <w:t>https://doc.traefik.io/traefik/</w:t>
        </w:r>
      </w:hyperlink>
      <w:r w:rsidR="00071B63">
        <w:t xml:space="preserve"> </w:t>
      </w:r>
      <w:r w:rsidRPr="00A10A2D">
        <w:t>или аналогичный.</w:t>
      </w:r>
    </w:p>
    <w:p w14:paraId="424BD983" w14:textId="724139AA" w:rsidR="00A10A2D" w:rsidRPr="00A10A2D" w:rsidRDefault="00A10A2D" w:rsidP="00A10A2D">
      <w:pPr>
        <w:pStyle w:val="2"/>
        <w:tabs>
          <w:tab w:val="num" w:pos="1004"/>
        </w:tabs>
        <w:ind w:left="720"/>
      </w:pPr>
      <w:bookmarkStart w:id="30" w:name="_Toc231291945"/>
      <w:r w:rsidRPr="00A10A2D">
        <w:t>Маршрутизация и TLS</w:t>
      </w:r>
      <w:bookmarkEnd w:id="30"/>
    </w:p>
    <w:p w14:paraId="5A13AF05" w14:textId="55BE35F4" w:rsidR="00A10A2D" w:rsidRDefault="00A10A2D" w:rsidP="00DD583C">
      <w:r w:rsidRPr="00A10A2D">
        <w:t>Настроить конфигурацию маршрутизации к микросервисам (API Gateway). Установить сертификаты, выпущенные доверенным внутренним удостоверяющим центром.</w:t>
      </w:r>
    </w:p>
    <w:p w14:paraId="74938E80" w14:textId="77777777" w:rsidR="00A10A2D" w:rsidRDefault="00A10A2D" w:rsidP="00A10A2D">
      <w:pPr>
        <w:pStyle w:val="2"/>
        <w:tabs>
          <w:tab w:val="num" w:pos="1004"/>
        </w:tabs>
        <w:ind w:left="720"/>
      </w:pPr>
      <w:bookmarkStart w:id="31" w:name="_Toc231291946"/>
      <w:r w:rsidRPr="00A10A2D">
        <w:t>Финальное тестирование</w:t>
      </w:r>
      <w:bookmarkEnd w:id="31"/>
    </w:p>
    <w:p w14:paraId="5BCEC381" w14:textId="77777777" w:rsidR="00A10A2D" w:rsidRDefault="00A10A2D" w:rsidP="00DD583C">
      <w:r w:rsidRPr="00A10A2D">
        <w:t>Выполнить проверку доступности веб-интерфейса и основного API с использованием отечественного веб-браузера, функционирующего в изолированной среде.</w:t>
      </w:r>
    </w:p>
    <w:p w14:paraId="4BA835BD" w14:textId="1BE8ED6C" w:rsidR="00A10A2D" w:rsidRPr="00682C09" w:rsidRDefault="00071B63" w:rsidP="00DD583C">
      <w:r w:rsidRPr="00A10A2D">
        <w:rPr>
          <w:b/>
          <w:bCs/>
        </w:rPr>
        <w:lastRenderedPageBreak/>
        <w:t>ПРИМЕЧАНИЕ</w:t>
      </w:r>
      <w:r w:rsidR="00682C09">
        <w:rPr>
          <w:b/>
          <w:bCs/>
        </w:rPr>
        <w:t>:</w:t>
      </w:r>
      <w:r w:rsidR="00A10A2D" w:rsidRPr="00A10A2D">
        <w:t xml:space="preserve"> </w:t>
      </w:r>
      <w:r w:rsidR="00A10A2D" w:rsidRPr="00682C09">
        <w:t>Система поставляется вместе с инструментами локального CI/CD-контура (</w:t>
      </w:r>
      <w:proofErr w:type="spellStart"/>
      <w:r w:rsidR="00A10A2D" w:rsidRPr="00682C09">
        <w:t>Gitea</w:t>
      </w:r>
      <w:proofErr w:type="spellEnd"/>
      <w:r w:rsidR="00A10A2D" w:rsidRPr="00682C09">
        <w:t xml:space="preserve">, локальный </w:t>
      </w:r>
      <w:proofErr w:type="spellStart"/>
      <w:r w:rsidR="00A10A2D" w:rsidRPr="00682C09">
        <w:t>Container</w:t>
      </w:r>
      <w:proofErr w:type="spellEnd"/>
      <w:r w:rsidR="00A10A2D" w:rsidRPr="00682C09">
        <w:t xml:space="preserve"> </w:t>
      </w:r>
      <w:proofErr w:type="spellStart"/>
      <w:r w:rsidR="00A10A2D" w:rsidRPr="00682C09">
        <w:t>Registry</w:t>
      </w:r>
      <w:proofErr w:type="spellEnd"/>
      <w:r w:rsidR="00A10A2D" w:rsidRPr="00682C09">
        <w:t>), что обеспечивает 100% изоляцию от внешних публичных репозиториев (</w:t>
      </w:r>
      <w:proofErr w:type="spellStart"/>
      <w:r w:rsidR="00A10A2D" w:rsidRPr="00682C09">
        <w:t>GitHub</w:t>
      </w:r>
      <w:proofErr w:type="spellEnd"/>
      <w:r w:rsidR="00A10A2D" w:rsidRPr="00682C09">
        <w:t xml:space="preserve">, </w:t>
      </w:r>
      <w:proofErr w:type="spellStart"/>
      <w:r w:rsidR="00A10A2D" w:rsidRPr="00682C09">
        <w:t>Docker</w:t>
      </w:r>
      <w:proofErr w:type="spellEnd"/>
      <w:r w:rsidR="00A10A2D" w:rsidRPr="00682C09">
        <w:t xml:space="preserve"> </w:t>
      </w:r>
      <w:proofErr w:type="spellStart"/>
      <w:r w:rsidR="00A10A2D" w:rsidRPr="00682C09">
        <w:t>Hub</w:t>
      </w:r>
      <w:proofErr w:type="spellEnd"/>
      <w:r w:rsidR="00A10A2D" w:rsidRPr="00682C09">
        <w:t>) и гарантирует возможность обновления и сборки ПО в закрытых (Air-</w:t>
      </w:r>
      <w:proofErr w:type="spellStart"/>
      <w:r w:rsidR="00A10A2D" w:rsidRPr="00682C09">
        <w:t>gapped</w:t>
      </w:r>
      <w:proofErr w:type="spellEnd"/>
      <w:r w:rsidR="00A10A2D" w:rsidRPr="00682C09">
        <w:t xml:space="preserve">) и </w:t>
      </w:r>
      <w:proofErr w:type="spellStart"/>
      <w:r w:rsidR="00A10A2D" w:rsidRPr="00682C09">
        <w:t>on-premise</w:t>
      </w:r>
      <w:proofErr w:type="spellEnd"/>
      <w:r w:rsidR="00A10A2D" w:rsidRPr="00682C09">
        <w:t xml:space="preserve"> средах.</w:t>
      </w:r>
    </w:p>
    <w:p w14:paraId="3A88E5A0" w14:textId="77777777" w:rsidR="00A10A2D" w:rsidRDefault="00A10A2D" w:rsidP="00DD583C"/>
    <w:p w14:paraId="3362D9B5" w14:textId="77777777" w:rsidR="00693229" w:rsidRPr="00DF0116" w:rsidRDefault="00693229" w:rsidP="00693229">
      <w:pPr>
        <w:pStyle w:val="phtitlevoid"/>
        <w:rPr>
          <w:rFonts w:ascii="Times New Roman" w:hAnsi="Times New Roman" w:cs="Times New Roman"/>
        </w:rPr>
      </w:pPr>
      <w:r w:rsidRPr="00DF0116">
        <w:rPr>
          <w:rFonts w:ascii="Times New Roman" w:hAnsi="Times New Roman" w:cs="Times New Roman"/>
        </w:rPr>
        <w:lastRenderedPageBreak/>
        <w:t>Лист регистрации изменений</w:t>
      </w:r>
    </w:p>
    <w:tbl>
      <w:tblPr>
        <w:tblW w:w="100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900"/>
        <w:gridCol w:w="720"/>
        <w:gridCol w:w="1080"/>
        <w:gridCol w:w="1080"/>
        <w:gridCol w:w="900"/>
        <w:gridCol w:w="1260"/>
        <w:gridCol w:w="1080"/>
        <w:gridCol w:w="900"/>
      </w:tblGrid>
      <w:tr w:rsidR="00693229" w:rsidRPr="00DF0116" w14:paraId="16BE163F" w14:textId="77777777">
        <w:trPr>
          <w:cantSplit/>
          <w:trHeight w:val="355"/>
          <w:jc w:val="center"/>
        </w:trPr>
        <w:tc>
          <w:tcPr>
            <w:tcW w:w="4860" w:type="dxa"/>
            <w:gridSpan w:val="5"/>
            <w:vAlign w:val="center"/>
          </w:tcPr>
          <w:p w14:paraId="7246B44A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Номера листов (страниц)</w:t>
            </w:r>
          </w:p>
        </w:tc>
        <w:tc>
          <w:tcPr>
            <w:tcW w:w="1080" w:type="dxa"/>
            <w:vMerge w:val="restart"/>
            <w:vAlign w:val="center"/>
          </w:tcPr>
          <w:p w14:paraId="1D7F7C49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Всего листов (страниц)</w:t>
            </w:r>
            <w:r w:rsidRPr="00DF0116">
              <w:rPr>
                <w:rFonts w:ascii="Times New Roman" w:hAnsi="Times New Roman" w:cs="Times New Roman"/>
              </w:rPr>
              <w:br/>
              <w:t>в докум.</w:t>
            </w:r>
          </w:p>
        </w:tc>
        <w:tc>
          <w:tcPr>
            <w:tcW w:w="900" w:type="dxa"/>
            <w:vMerge w:val="restart"/>
            <w:vAlign w:val="center"/>
          </w:tcPr>
          <w:p w14:paraId="3ECFCAAC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№</w:t>
            </w:r>
            <w:r w:rsidRPr="00DF0116">
              <w:rPr>
                <w:rFonts w:ascii="Times New Roman" w:hAnsi="Times New Roman" w:cs="Times New Roman"/>
              </w:rPr>
              <w:br/>
              <w:t>документа</w:t>
            </w:r>
          </w:p>
        </w:tc>
        <w:tc>
          <w:tcPr>
            <w:tcW w:w="1260" w:type="dxa"/>
            <w:vMerge w:val="restart"/>
            <w:vAlign w:val="center"/>
          </w:tcPr>
          <w:p w14:paraId="449EED45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 xml:space="preserve">Входящий № </w:t>
            </w:r>
            <w:proofErr w:type="spellStart"/>
            <w:r w:rsidRPr="00DF0116">
              <w:rPr>
                <w:rFonts w:ascii="Times New Roman" w:hAnsi="Times New Roman" w:cs="Times New Roman"/>
              </w:rPr>
              <w:t>сопрово-дительного</w:t>
            </w:r>
            <w:proofErr w:type="spellEnd"/>
            <w:r w:rsidRPr="00DF0116">
              <w:rPr>
                <w:rFonts w:ascii="Times New Roman" w:hAnsi="Times New Roman" w:cs="Times New Roman"/>
              </w:rPr>
              <w:t xml:space="preserve"> докум.</w:t>
            </w:r>
            <w:r w:rsidRPr="00DF0116">
              <w:rPr>
                <w:rFonts w:ascii="Times New Roman" w:hAnsi="Times New Roman" w:cs="Times New Roman"/>
              </w:rPr>
              <w:br/>
              <w:t>и дата</w:t>
            </w:r>
          </w:p>
        </w:tc>
        <w:tc>
          <w:tcPr>
            <w:tcW w:w="1080" w:type="dxa"/>
            <w:vMerge w:val="restart"/>
            <w:vAlign w:val="center"/>
          </w:tcPr>
          <w:p w14:paraId="2001402B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proofErr w:type="spellStart"/>
            <w:r w:rsidRPr="00DF0116">
              <w:rPr>
                <w:rFonts w:ascii="Times New Roman" w:hAnsi="Times New Roman" w:cs="Times New Roman"/>
              </w:rPr>
              <w:t>Подп</w:t>
            </w:r>
            <w:proofErr w:type="spellEnd"/>
          </w:p>
        </w:tc>
        <w:tc>
          <w:tcPr>
            <w:tcW w:w="900" w:type="dxa"/>
            <w:vMerge w:val="restart"/>
            <w:vAlign w:val="center"/>
          </w:tcPr>
          <w:p w14:paraId="6B076BC3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Дата</w:t>
            </w:r>
          </w:p>
        </w:tc>
      </w:tr>
      <w:tr w:rsidR="00693229" w:rsidRPr="00DF0116" w14:paraId="0F502756" w14:textId="77777777">
        <w:trPr>
          <w:cantSplit/>
          <w:trHeight w:val="1067"/>
          <w:jc w:val="center"/>
        </w:trPr>
        <w:tc>
          <w:tcPr>
            <w:tcW w:w="720" w:type="dxa"/>
            <w:vAlign w:val="center"/>
          </w:tcPr>
          <w:p w14:paraId="156832D9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Изм</w:t>
            </w:r>
          </w:p>
        </w:tc>
        <w:tc>
          <w:tcPr>
            <w:tcW w:w="1440" w:type="dxa"/>
            <w:vAlign w:val="center"/>
          </w:tcPr>
          <w:p w14:paraId="59737F01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измененных</w:t>
            </w:r>
          </w:p>
        </w:tc>
        <w:tc>
          <w:tcPr>
            <w:tcW w:w="900" w:type="dxa"/>
            <w:vAlign w:val="center"/>
          </w:tcPr>
          <w:p w14:paraId="3EDC30D7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замененных</w:t>
            </w:r>
          </w:p>
        </w:tc>
        <w:tc>
          <w:tcPr>
            <w:tcW w:w="720" w:type="dxa"/>
            <w:vAlign w:val="center"/>
          </w:tcPr>
          <w:p w14:paraId="204A7C07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новых</w:t>
            </w:r>
          </w:p>
        </w:tc>
        <w:tc>
          <w:tcPr>
            <w:tcW w:w="1080" w:type="dxa"/>
            <w:vAlign w:val="center"/>
          </w:tcPr>
          <w:p w14:paraId="6484DCCD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proofErr w:type="spellStart"/>
            <w:r w:rsidRPr="00DF0116">
              <w:rPr>
                <w:rFonts w:ascii="Times New Roman" w:hAnsi="Times New Roman" w:cs="Times New Roman"/>
              </w:rPr>
              <w:t>аннули-рованных</w:t>
            </w:r>
            <w:proofErr w:type="spellEnd"/>
          </w:p>
        </w:tc>
        <w:tc>
          <w:tcPr>
            <w:tcW w:w="1080" w:type="dxa"/>
            <w:vMerge/>
          </w:tcPr>
          <w:p w14:paraId="58179085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</w:tcPr>
          <w:p w14:paraId="1B101550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14:paraId="530E4D1E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14:paraId="66B1546F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</w:tcPr>
          <w:p w14:paraId="3C010CAD" w14:textId="77777777" w:rsidR="00693229" w:rsidRPr="00DF0116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62811875" w14:textId="77777777">
        <w:trPr>
          <w:trHeight w:val="400"/>
          <w:jc w:val="center"/>
        </w:trPr>
        <w:tc>
          <w:tcPr>
            <w:tcW w:w="720" w:type="dxa"/>
          </w:tcPr>
          <w:p w14:paraId="1101C39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BB95E49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162D59C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7A9994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69862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4BF50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C03371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264BC9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A34A1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C5E236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373538B8" w14:textId="77777777">
        <w:trPr>
          <w:trHeight w:val="400"/>
          <w:jc w:val="center"/>
        </w:trPr>
        <w:tc>
          <w:tcPr>
            <w:tcW w:w="720" w:type="dxa"/>
          </w:tcPr>
          <w:p w14:paraId="0D942BE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864156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294FE6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8EFCEC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DC14E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1A379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8D3374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49FC8B1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6FD0B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4A69F2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3D5CC872" w14:textId="77777777">
        <w:trPr>
          <w:trHeight w:val="400"/>
          <w:jc w:val="center"/>
        </w:trPr>
        <w:tc>
          <w:tcPr>
            <w:tcW w:w="720" w:type="dxa"/>
          </w:tcPr>
          <w:p w14:paraId="0FCDCDA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5582FB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32BD029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2DD635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393ED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2D02C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ED0F82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1CD5BF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4E047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20E659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3380439E" w14:textId="77777777">
        <w:trPr>
          <w:trHeight w:val="400"/>
          <w:jc w:val="center"/>
        </w:trPr>
        <w:tc>
          <w:tcPr>
            <w:tcW w:w="720" w:type="dxa"/>
          </w:tcPr>
          <w:p w14:paraId="2B828EC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AAC98E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A728E4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7C890F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6DE11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602FE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31A8BE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C75243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FAED8E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978346F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6426A186" w14:textId="77777777">
        <w:trPr>
          <w:trHeight w:val="400"/>
          <w:jc w:val="center"/>
        </w:trPr>
        <w:tc>
          <w:tcPr>
            <w:tcW w:w="720" w:type="dxa"/>
          </w:tcPr>
          <w:p w14:paraId="5AAECE3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F29778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4DA8F2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FB32F79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831207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B7DB5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B66451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D763F5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68528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932FD2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05BD036D" w14:textId="77777777">
        <w:trPr>
          <w:trHeight w:val="400"/>
          <w:jc w:val="center"/>
        </w:trPr>
        <w:tc>
          <w:tcPr>
            <w:tcW w:w="720" w:type="dxa"/>
          </w:tcPr>
          <w:p w14:paraId="390F822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2300B7EF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D9D144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3E1FDA6F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0BAAD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A6D89F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CD11AA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CF8A97F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8B60C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00B8A1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053CD239" w14:textId="77777777">
        <w:trPr>
          <w:trHeight w:val="400"/>
          <w:jc w:val="center"/>
        </w:trPr>
        <w:tc>
          <w:tcPr>
            <w:tcW w:w="720" w:type="dxa"/>
          </w:tcPr>
          <w:p w14:paraId="3F391E4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D4B4DAE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CEFD56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37DB2F1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AAF25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2054D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663968C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593358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7A410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C1CBAF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6FA29B30" w14:textId="77777777">
        <w:trPr>
          <w:trHeight w:val="400"/>
          <w:jc w:val="center"/>
        </w:trPr>
        <w:tc>
          <w:tcPr>
            <w:tcW w:w="720" w:type="dxa"/>
          </w:tcPr>
          <w:p w14:paraId="0959954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CC14E1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EDE8FA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B39700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8A9FA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1B492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BD1DFDE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D860FCE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19289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F3782D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2C625C5E" w14:textId="77777777">
        <w:trPr>
          <w:trHeight w:val="400"/>
          <w:jc w:val="center"/>
        </w:trPr>
        <w:tc>
          <w:tcPr>
            <w:tcW w:w="720" w:type="dxa"/>
          </w:tcPr>
          <w:p w14:paraId="4C2865A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4D113E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3F498E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9997FB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C4C3F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9E3DE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CB8E39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BFEEAB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7E914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B97DF6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63D9FA61" w14:textId="77777777">
        <w:trPr>
          <w:trHeight w:val="400"/>
          <w:jc w:val="center"/>
        </w:trPr>
        <w:tc>
          <w:tcPr>
            <w:tcW w:w="720" w:type="dxa"/>
          </w:tcPr>
          <w:p w14:paraId="547E55D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DB0153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729A47C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397FEE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1B36FF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197BE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0B3074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F2B688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565AFC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EED621F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11850608" w14:textId="77777777">
        <w:trPr>
          <w:trHeight w:val="400"/>
          <w:jc w:val="center"/>
        </w:trPr>
        <w:tc>
          <w:tcPr>
            <w:tcW w:w="720" w:type="dxa"/>
          </w:tcPr>
          <w:p w14:paraId="3C67412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03ADD1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D4195F9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682355A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99227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CADC7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878501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AA474A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1C8B7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C1EB7FC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68DFDC97" w14:textId="77777777">
        <w:trPr>
          <w:trHeight w:val="400"/>
          <w:jc w:val="center"/>
        </w:trPr>
        <w:tc>
          <w:tcPr>
            <w:tcW w:w="720" w:type="dxa"/>
          </w:tcPr>
          <w:p w14:paraId="37451F5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1CF726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E644BD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8BEEF3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EB147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7C5DF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62D8C9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C768D9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22977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918D63F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49302DE3" w14:textId="77777777">
        <w:trPr>
          <w:trHeight w:val="400"/>
          <w:jc w:val="center"/>
        </w:trPr>
        <w:tc>
          <w:tcPr>
            <w:tcW w:w="720" w:type="dxa"/>
          </w:tcPr>
          <w:p w14:paraId="6F1E856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0F1175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C182FCE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6EEC03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50BCC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66B3A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306B839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3D6698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9A4B0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13C811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0F8C1BDE" w14:textId="77777777">
        <w:trPr>
          <w:trHeight w:val="400"/>
          <w:jc w:val="center"/>
        </w:trPr>
        <w:tc>
          <w:tcPr>
            <w:tcW w:w="720" w:type="dxa"/>
          </w:tcPr>
          <w:p w14:paraId="585D269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89E79D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2B5518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10462E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533C1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35281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64F6C6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FFF271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8BEF4F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5685B8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11AFEC12" w14:textId="77777777">
        <w:trPr>
          <w:trHeight w:val="400"/>
          <w:jc w:val="center"/>
        </w:trPr>
        <w:tc>
          <w:tcPr>
            <w:tcW w:w="720" w:type="dxa"/>
          </w:tcPr>
          <w:p w14:paraId="0D15D49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98A510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A52F95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C3383B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512E3E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67D8C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2F4962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C31F93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319329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CE754E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1F9A33FA" w14:textId="77777777">
        <w:trPr>
          <w:trHeight w:val="400"/>
          <w:jc w:val="center"/>
        </w:trPr>
        <w:tc>
          <w:tcPr>
            <w:tcW w:w="720" w:type="dxa"/>
          </w:tcPr>
          <w:p w14:paraId="2500281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20E9AA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54FB72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6E32661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83D4D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898E2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21E672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367EA8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9C3E9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919032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6B1EDA97" w14:textId="77777777">
        <w:trPr>
          <w:trHeight w:val="400"/>
          <w:jc w:val="center"/>
        </w:trPr>
        <w:tc>
          <w:tcPr>
            <w:tcW w:w="720" w:type="dxa"/>
          </w:tcPr>
          <w:p w14:paraId="79C8C4A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262C20E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5F7955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628E66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1BAEF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13563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7DFC08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DE972C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E5FD1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52A197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2F03D5E5" w14:textId="77777777">
        <w:trPr>
          <w:trHeight w:val="400"/>
          <w:jc w:val="center"/>
        </w:trPr>
        <w:tc>
          <w:tcPr>
            <w:tcW w:w="720" w:type="dxa"/>
          </w:tcPr>
          <w:p w14:paraId="19B4CB4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7E6C5A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B3931E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C3BE7B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13478D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0CE6DC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B017171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169FA7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BA1E7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42F8B6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4BDFC2FA" w14:textId="77777777">
        <w:trPr>
          <w:trHeight w:val="400"/>
          <w:jc w:val="center"/>
        </w:trPr>
        <w:tc>
          <w:tcPr>
            <w:tcW w:w="720" w:type="dxa"/>
          </w:tcPr>
          <w:p w14:paraId="4131861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23F2CACC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45AB9C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179677BE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7C6315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F1D2CD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030E8D3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F60DC3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ED03A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CB2A138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3909E608" w14:textId="77777777">
        <w:trPr>
          <w:trHeight w:val="400"/>
          <w:jc w:val="center"/>
        </w:trPr>
        <w:tc>
          <w:tcPr>
            <w:tcW w:w="720" w:type="dxa"/>
          </w:tcPr>
          <w:p w14:paraId="6247BE4B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55C3C6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E86309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D03877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6FF1DC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9E6FC6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932B34E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9158FE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3E5F3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2D7BA1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DF0116" w14:paraId="56E37BC9" w14:textId="77777777">
        <w:trPr>
          <w:trHeight w:val="400"/>
          <w:jc w:val="center"/>
        </w:trPr>
        <w:tc>
          <w:tcPr>
            <w:tcW w:w="720" w:type="dxa"/>
          </w:tcPr>
          <w:p w14:paraId="4BCAA22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7BBF64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0E30304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FF77D6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92C72A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EF5B9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298A430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4DFAF7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5B1C87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6625F02" w14:textId="77777777" w:rsidR="00693229" w:rsidRPr="00DF0116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</w:tbl>
    <w:p w14:paraId="7010A05D" w14:textId="77777777" w:rsidR="00242490" w:rsidRPr="00DF0116" w:rsidRDefault="00693229" w:rsidP="00693229">
      <w:pPr>
        <w:pStyle w:val="phconfirmlist"/>
        <w:tabs>
          <w:tab w:val="left" w:pos="1800"/>
        </w:tabs>
        <w:rPr>
          <w:rFonts w:ascii="Times New Roman" w:hAnsi="Times New Roman"/>
        </w:rPr>
      </w:pPr>
      <w:r w:rsidRPr="00DF0116">
        <w:rPr>
          <w:rFonts w:ascii="Times New Roman" w:hAnsi="Times New Roman"/>
        </w:rPr>
        <w:br w:type="page"/>
      </w:r>
      <w:r w:rsidR="004C53D4" w:rsidRPr="00DF0116">
        <w:rPr>
          <w:rFonts w:ascii="Times New Roman" w:hAnsi="Times New Roman"/>
        </w:rPr>
        <w:lastRenderedPageBreak/>
        <w:t>Составили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1884"/>
        <w:gridCol w:w="1795"/>
        <w:gridCol w:w="1773"/>
        <w:gridCol w:w="1675"/>
      </w:tblGrid>
      <w:tr w:rsidR="004C53D4" w:rsidRPr="00DF0116" w14:paraId="2448CC06" w14:textId="77777777" w:rsidTr="005F19AC">
        <w:tc>
          <w:tcPr>
            <w:tcW w:w="2084" w:type="dxa"/>
          </w:tcPr>
          <w:p w14:paraId="48E50187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Наименование организации, предприятия</w:t>
            </w:r>
          </w:p>
        </w:tc>
        <w:tc>
          <w:tcPr>
            <w:tcW w:w="2084" w:type="dxa"/>
          </w:tcPr>
          <w:p w14:paraId="147867B2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Должность исполнителя</w:t>
            </w:r>
          </w:p>
        </w:tc>
        <w:tc>
          <w:tcPr>
            <w:tcW w:w="2084" w:type="dxa"/>
          </w:tcPr>
          <w:p w14:paraId="6A2ECE5C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Фамилия имя, отчество</w:t>
            </w:r>
          </w:p>
        </w:tc>
        <w:tc>
          <w:tcPr>
            <w:tcW w:w="2084" w:type="dxa"/>
          </w:tcPr>
          <w:p w14:paraId="20AF9031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085" w:type="dxa"/>
          </w:tcPr>
          <w:p w14:paraId="0A3B6971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Дата</w:t>
            </w:r>
          </w:p>
        </w:tc>
      </w:tr>
      <w:tr w:rsidR="004C53D4" w:rsidRPr="00DF0116" w14:paraId="6F0F1DA4" w14:textId="77777777" w:rsidTr="005F19AC">
        <w:tc>
          <w:tcPr>
            <w:tcW w:w="2084" w:type="dxa"/>
          </w:tcPr>
          <w:p w14:paraId="17C7CFF5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6781B24F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75A26566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7218FF0D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43FD7F72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4C53D4" w:rsidRPr="00DF0116" w14:paraId="2C7966CF" w14:textId="77777777" w:rsidTr="005F19AC">
        <w:tc>
          <w:tcPr>
            <w:tcW w:w="2084" w:type="dxa"/>
          </w:tcPr>
          <w:p w14:paraId="31F105A1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0671BE72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54A3BD6E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28A710A2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2C35F15E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4869EDDD" w14:textId="77777777" w:rsidR="004C53D4" w:rsidRPr="00DF0116" w:rsidRDefault="004C53D4" w:rsidP="00943929">
      <w:pPr>
        <w:pStyle w:val="phconfirmlist"/>
        <w:tabs>
          <w:tab w:val="left" w:pos="1800"/>
        </w:tabs>
        <w:rPr>
          <w:rFonts w:ascii="Times New Roman" w:hAnsi="Times New Roman"/>
        </w:rPr>
      </w:pPr>
    </w:p>
    <w:p w14:paraId="22D708E2" w14:textId="77777777" w:rsidR="004C53D4" w:rsidRPr="00DF0116" w:rsidRDefault="004C53D4" w:rsidP="00943929">
      <w:pPr>
        <w:pStyle w:val="phconfirmlist"/>
        <w:tabs>
          <w:tab w:val="left" w:pos="1800"/>
        </w:tabs>
        <w:rPr>
          <w:rFonts w:ascii="Times New Roman" w:hAnsi="Times New Roman"/>
        </w:rPr>
      </w:pPr>
      <w:r w:rsidRPr="00DF0116">
        <w:rPr>
          <w:rFonts w:ascii="Times New Roman" w:hAnsi="Times New Roman"/>
        </w:rPr>
        <w:t>Согласовано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1884"/>
        <w:gridCol w:w="1795"/>
        <w:gridCol w:w="1773"/>
        <w:gridCol w:w="1675"/>
      </w:tblGrid>
      <w:tr w:rsidR="004C53D4" w:rsidRPr="00DF0116" w14:paraId="2FFFF750" w14:textId="77777777" w:rsidTr="005F19AC">
        <w:tc>
          <w:tcPr>
            <w:tcW w:w="2084" w:type="dxa"/>
          </w:tcPr>
          <w:p w14:paraId="2E7C9886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Наименование организации, предприятия</w:t>
            </w:r>
          </w:p>
        </w:tc>
        <w:tc>
          <w:tcPr>
            <w:tcW w:w="2084" w:type="dxa"/>
          </w:tcPr>
          <w:p w14:paraId="7CF41F06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Должность исполнителя</w:t>
            </w:r>
          </w:p>
        </w:tc>
        <w:tc>
          <w:tcPr>
            <w:tcW w:w="2084" w:type="dxa"/>
          </w:tcPr>
          <w:p w14:paraId="3C571AEC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Фамилия имя, отчество</w:t>
            </w:r>
          </w:p>
        </w:tc>
        <w:tc>
          <w:tcPr>
            <w:tcW w:w="2084" w:type="dxa"/>
          </w:tcPr>
          <w:p w14:paraId="74B09F61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085" w:type="dxa"/>
          </w:tcPr>
          <w:p w14:paraId="36DF4FAA" w14:textId="77777777" w:rsidR="004C53D4" w:rsidRPr="00DF0116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DF0116">
              <w:rPr>
                <w:rFonts w:ascii="Times New Roman" w:hAnsi="Times New Roman" w:cs="Times New Roman"/>
              </w:rPr>
              <w:t>Дата</w:t>
            </w:r>
          </w:p>
        </w:tc>
      </w:tr>
      <w:tr w:rsidR="004C53D4" w:rsidRPr="00DF0116" w14:paraId="2623DDAF" w14:textId="77777777" w:rsidTr="005F19AC">
        <w:tc>
          <w:tcPr>
            <w:tcW w:w="2084" w:type="dxa"/>
          </w:tcPr>
          <w:p w14:paraId="09BF87A4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13C34E4F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469FFB39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0275A156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75BB1BBB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4C53D4" w:rsidRPr="00DF0116" w14:paraId="438E168D" w14:textId="77777777" w:rsidTr="005F19AC">
        <w:tc>
          <w:tcPr>
            <w:tcW w:w="2084" w:type="dxa"/>
          </w:tcPr>
          <w:p w14:paraId="48FC39A5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0F3C5C31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19A970D6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145A7B97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6E440C05" w14:textId="77777777" w:rsidR="004C53D4" w:rsidRPr="00DF0116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D03E714" w14:textId="77777777" w:rsidR="004C53D4" w:rsidRPr="00DF0116" w:rsidRDefault="004C53D4" w:rsidP="00943929">
      <w:pPr>
        <w:pStyle w:val="phnormal"/>
        <w:tabs>
          <w:tab w:val="left" w:pos="1800"/>
        </w:tabs>
        <w:rPr>
          <w:rFonts w:ascii="Times New Roman" w:hAnsi="Times New Roman"/>
        </w:rPr>
      </w:pPr>
    </w:p>
    <w:sectPr w:rsidR="004C53D4" w:rsidRPr="00DF0116" w:rsidSect="00E421F5">
      <w:headerReference w:type="default" r:id="rId57"/>
      <w:footerReference w:type="default" r:id="rId58"/>
      <w:pgSz w:w="11906" w:h="16838" w:code="9"/>
      <w:pgMar w:top="1134" w:right="1134" w:bottom="1134" w:left="1701" w:header="227" w:footer="283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864AC" w14:textId="77777777" w:rsidR="003D714A" w:rsidRPr="002003E3" w:rsidRDefault="003D714A" w:rsidP="00DD583C">
      <w:r w:rsidRPr="002003E3">
        <w:separator/>
      </w:r>
    </w:p>
  </w:endnote>
  <w:endnote w:type="continuationSeparator" w:id="0">
    <w:p w14:paraId="51CEDAA6" w14:textId="77777777" w:rsidR="003D714A" w:rsidRPr="002003E3" w:rsidRDefault="003D714A" w:rsidP="00DD583C">
      <w:r w:rsidRPr="002003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816570"/>
      <w:docPartObj>
        <w:docPartGallery w:val="Page Numbers (Bottom of Page)"/>
        <w:docPartUnique/>
      </w:docPartObj>
    </w:sdtPr>
    <w:sdtContent>
      <w:p w14:paraId="082D19EA" w14:textId="5C993705" w:rsidR="00DD583C" w:rsidRDefault="00DD583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B7F7C0" w14:textId="4559F3FB" w:rsidR="00F43A0B" w:rsidRDefault="00F43A0B" w:rsidP="00DD583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46B2F" w14:textId="77777777" w:rsidR="003D714A" w:rsidRPr="002003E3" w:rsidRDefault="003D714A" w:rsidP="00DD583C">
      <w:r w:rsidRPr="002003E3">
        <w:separator/>
      </w:r>
    </w:p>
  </w:footnote>
  <w:footnote w:type="continuationSeparator" w:id="0">
    <w:p w14:paraId="0475D3BD" w14:textId="77777777" w:rsidR="003D714A" w:rsidRPr="002003E3" w:rsidRDefault="003D714A" w:rsidP="00DD583C">
      <w:r w:rsidRPr="002003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FC39" w14:textId="2E77DC8B" w:rsidR="00CB3D17" w:rsidRPr="002003E3" w:rsidRDefault="00CB3D17" w:rsidP="00DD583C">
    <w:pPr>
      <w:pStyle w:val="a4"/>
    </w:pPr>
    <w:r w:rsidRPr="002003E3">
      <w:rPr>
        <w:noProof/>
      </w:rPr>
      <w:drawing>
        <wp:inline distT="0" distB="0" distL="0" distR="0" wp14:anchorId="47548CFF" wp14:editId="5091724D">
          <wp:extent cx="2310130" cy="671485"/>
          <wp:effectExtent l="0" t="0" r="0" b="0"/>
          <wp:docPr id="106905131" name="Рисунок 1069051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05131" name="Рисунок 106905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0130" cy="67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DB2B3" w14:textId="56649BAF" w:rsidR="00E421F5" w:rsidRDefault="00E421F5" w:rsidP="00DD583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EC4"/>
    <w:multiLevelType w:val="hybridMultilevel"/>
    <w:tmpl w:val="009A6B4C"/>
    <w:lvl w:ilvl="0" w:tplc="B2005240">
      <w:start w:val="1"/>
      <w:numFmt w:val="bullet"/>
      <w:pStyle w:val="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BD18F4CC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D05CDEBC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88A8338C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EF88D89C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958215DA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C1E289CC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E30CE478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9152678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7C343A"/>
    <w:multiLevelType w:val="hybridMultilevel"/>
    <w:tmpl w:val="CAEA110A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CD461FA"/>
    <w:multiLevelType w:val="hybridMultilevel"/>
    <w:tmpl w:val="6CA43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95CF7"/>
    <w:multiLevelType w:val="hybridMultilevel"/>
    <w:tmpl w:val="E5BCE1E8"/>
    <w:lvl w:ilvl="0" w:tplc="673CD528">
      <w:start w:val="1"/>
      <w:numFmt w:val="bullet"/>
      <w:pStyle w:val="phlistitemized2"/>
      <w:lvlText w:val="–"/>
      <w:lvlJc w:val="left"/>
      <w:pPr>
        <w:tabs>
          <w:tab w:val="num" w:pos="1755"/>
        </w:tabs>
        <w:ind w:left="175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 w15:restartNumberingAfterBreak="0">
    <w:nsid w:val="13BA77A7"/>
    <w:multiLevelType w:val="multilevel"/>
    <w:tmpl w:val="31841B36"/>
    <w:lvl w:ilvl="0">
      <w:start w:val="1"/>
      <w:numFmt w:val="decimal"/>
      <w:pStyle w:val="phlistordered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6EF79B3"/>
    <w:multiLevelType w:val="hybridMultilevel"/>
    <w:tmpl w:val="BB7AC72E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6FB5A57"/>
    <w:multiLevelType w:val="hybridMultilevel"/>
    <w:tmpl w:val="472EFF86"/>
    <w:lvl w:ilvl="0" w:tplc="FFFFFFFF">
      <w:start w:val="1"/>
      <w:numFmt w:val="bullet"/>
      <w:pStyle w:val="phBullet"/>
      <w:lvlText w:val=""/>
      <w:lvlJc w:val="left"/>
      <w:pPr>
        <w:tabs>
          <w:tab w:val="num" w:pos="1571"/>
        </w:tabs>
        <w:ind w:left="1571" w:hanging="358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52A7E"/>
    <w:multiLevelType w:val="hybridMultilevel"/>
    <w:tmpl w:val="C8B6927E"/>
    <w:lvl w:ilvl="0" w:tplc="6CA09326">
      <w:start w:val="1"/>
      <w:numFmt w:val="lowerLetter"/>
      <w:pStyle w:val="phlistordered2"/>
      <w:lvlText w:val="%1)"/>
      <w:lvlJc w:val="left"/>
      <w:pPr>
        <w:tabs>
          <w:tab w:val="num" w:pos="1757"/>
        </w:tabs>
        <w:ind w:left="1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17"/>
        </w:tabs>
        <w:ind w:left="3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</w:lvl>
  </w:abstractNum>
  <w:abstractNum w:abstractNumId="8" w15:restartNumberingAfterBreak="0">
    <w:nsid w:val="23454226"/>
    <w:multiLevelType w:val="hybridMultilevel"/>
    <w:tmpl w:val="C4C0A64E"/>
    <w:lvl w:ilvl="0" w:tplc="5ADC43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74A6F28"/>
    <w:multiLevelType w:val="hybridMultilevel"/>
    <w:tmpl w:val="D72EB022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A715A72"/>
    <w:multiLevelType w:val="hybridMultilevel"/>
    <w:tmpl w:val="15C6B7EA"/>
    <w:lvl w:ilvl="0" w:tplc="5ADC43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DB45596"/>
    <w:multiLevelType w:val="hybridMultilevel"/>
    <w:tmpl w:val="26C005E6"/>
    <w:name w:val="WW8Num39"/>
    <w:lvl w:ilvl="0" w:tplc="FFFFFFFF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E8A742F"/>
    <w:multiLevelType w:val="hybridMultilevel"/>
    <w:tmpl w:val="A3CE8884"/>
    <w:lvl w:ilvl="0" w:tplc="670E14C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lang w:val="ru-RU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00188"/>
    <w:multiLevelType w:val="hybridMultilevel"/>
    <w:tmpl w:val="B96CDD92"/>
    <w:lvl w:ilvl="0" w:tplc="D4C4EF36">
      <w:start w:val="1"/>
      <w:numFmt w:val="decimal"/>
      <w:lvlText w:val="%1"/>
      <w:lvlJc w:val="center"/>
      <w:pPr>
        <w:ind w:left="1429" w:hanging="360"/>
      </w:pPr>
      <w:rPr>
        <w:rFonts w:hint="default"/>
        <w:spacing w:val="0"/>
        <w:w w:val="100"/>
        <w:kern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BFB32A9"/>
    <w:multiLevelType w:val="multilevel"/>
    <w:tmpl w:val="10B09B16"/>
    <w:styleLink w:val="phadditiontitle"/>
    <w:lvl w:ilvl="0">
      <w:start w:val="1"/>
      <w:numFmt w:val="upperLetter"/>
      <w:lvlText w:val="Приложение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8"/>
        </w:tabs>
        <w:ind w:left="373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2"/>
        </w:tabs>
        <w:ind w:left="38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15" w15:restartNumberingAfterBreak="0">
    <w:nsid w:val="63EC2B42"/>
    <w:multiLevelType w:val="hybridMultilevel"/>
    <w:tmpl w:val="E8303FC0"/>
    <w:lvl w:ilvl="0" w:tplc="F33AAB68">
      <w:start w:val="1"/>
      <w:numFmt w:val="decimal"/>
      <w:pStyle w:val="phbibliography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D54909"/>
    <w:multiLevelType w:val="multilevel"/>
    <w:tmpl w:val="6914B0AC"/>
    <w:lvl w:ilvl="0">
      <w:start w:val="1"/>
      <w:numFmt w:val="bullet"/>
      <w:pStyle w:val="S"/>
      <w:lvlText w:val=""/>
      <w:lvlJc w:val="left"/>
      <w:pPr>
        <w:tabs>
          <w:tab w:val="num" w:pos="541"/>
        </w:tabs>
        <w:ind w:left="539" w:hanging="358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1261"/>
        </w:tabs>
        <w:ind w:left="12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621"/>
        </w:tabs>
        <w:ind w:left="162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81"/>
        </w:tabs>
        <w:ind w:left="198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701"/>
        </w:tabs>
        <w:ind w:left="270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421"/>
        </w:tabs>
        <w:ind w:left="3421" w:hanging="360"/>
      </w:pPr>
      <w:rPr>
        <w:rFonts w:ascii="Symbol" w:hAnsi="Symbol" w:hint="default"/>
      </w:rPr>
    </w:lvl>
  </w:abstractNum>
  <w:abstractNum w:abstractNumId="17" w15:restartNumberingAfterBreak="0">
    <w:nsid w:val="68711314"/>
    <w:multiLevelType w:val="hybridMultilevel"/>
    <w:tmpl w:val="E372419C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73012FC2"/>
    <w:multiLevelType w:val="multilevel"/>
    <w:tmpl w:val="15A0E890"/>
    <w:lvl w:ilvl="0">
      <w:start w:val="1"/>
      <w:numFmt w:val="decimal"/>
      <w:pStyle w:val="10"/>
      <w:lvlText w:val="%1"/>
      <w:lvlJc w:val="left"/>
      <w:pPr>
        <w:tabs>
          <w:tab w:val="num" w:pos="1004"/>
        </w:tabs>
        <w:ind w:left="72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10"/>
        </w:tabs>
        <w:ind w:left="426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93"/>
        </w:tabs>
        <w:ind w:left="709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571"/>
        </w:tabs>
        <w:ind w:left="720" w:firstLine="0"/>
      </w:pPr>
      <w:rPr>
        <w:rFonts w:hint="default"/>
      </w:rPr>
    </w:lvl>
    <w:lvl w:ilvl="4">
      <w:start w:val="1"/>
      <w:numFmt w:val="decimal"/>
      <w:lvlText w:val="%1.%2.%3.%5"/>
      <w:lvlJc w:val="left"/>
      <w:pPr>
        <w:tabs>
          <w:tab w:val="num" w:pos="1571"/>
        </w:tabs>
        <w:ind w:left="0" w:firstLine="720"/>
      </w:pPr>
      <w:rPr>
        <w:rFonts w:hint="default"/>
      </w:rPr>
    </w:lvl>
    <w:lvl w:ilvl="5">
      <w:start w:val="1"/>
      <w:numFmt w:val="decimal"/>
      <w:lvlRestart w:val="3"/>
      <w:lvlText w:val="%1.%2.%3.%6"/>
      <w:lvlJc w:val="left"/>
      <w:pPr>
        <w:tabs>
          <w:tab w:val="num" w:pos="1571"/>
        </w:tabs>
        <w:ind w:left="0" w:firstLine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1"/>
        </w:tabs>
        <w:ind w:left="100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45"/>
        </w:tabs>
        <w:ind w:left="11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89"/>
        </w:tabs>
        <w:ind w:left="1289" w:hanging="1584"/>
      </w:pPr>
      <w:rPr>
        <w:rFonts w:hint="default"/>
      </w:rPr>
    </w:lvl>
  </w:abstractNum>
  <w:abstractNum w:abstractNumId="19" w15:restartNumberingAfterBreak="0">
    <w:nsid w:val="75161AFA"/>
    <w:multiLevelType w:val="hybridMultilevel"/>
    <w:tmpl w:val="B62418C0"/>
    <w:lvl w:ilvl="0" w:tplc="F55ECC92">
      <w:start w:val="1"/>
      <w:numFmt w:val="bullet"/>
      <w:pStyle w:val="phlistitemized1"/>
      <w:lvlText w:val="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80A6B7C"/>
    <w:multiLevelType w:val="hybridMultilevel"/>
    <w:tmpl w:val="7158D66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788353609">
    <w:abstractNumId w:val="14"/>
  </w:num>
  <w:num w:numId="2" w16cid:durableId="1451900901">
    <w:abstractNumId w:val="15"/>
  </w:num>
  <w:num w:numId="3" w16cid:durableId="861480833">
    <w:abstractNumId w:val="19"/>
  </w:num>
  <w:num w:numId="4" w16cid:durableId="2129004436">
    <w:abstractNumId w:val="3"/>
  </w:num>
  <w:num w:numId="5" w16cid:durableId="1275138392">
    <w:abstractNumId w:val="4"/>
  </w:num>
  <w:num w:numId="6" w16cid:durableId="1550846603">
    <w:abstractNumId w:val="7"/>
  </w:num>
  <w:num w:numId="7" w16cid:durableId="546574947">
    <w:abstractNumId w:val="18"/>
  </w:num>
  <w:num w:numId="8" w16cid:durableId="148329523">
    <w:abstractNumId w:val="6"/>
  </w:num>
  <w:num w:numId="9" w16cid:durableId="588661411">
    <w:abstractNumId w:val="12"/>
  </w:num>
  <w:num w:numId="10" w16cid:durableId="103960489">
    <w:abstractNumId w:val="0"/>
  </w:num>
  <w:num w:numId="11" w16cid:durableId="302275696">
    <w:abstractNumId w:val="17"/>
  </w:num>
  <w:num w:numId="12" w16cid:durableId="1376661689">
    <w:abstractNumId w:val="1"/>
  </w:num>
  <w:num w:numId="13" w16cid:durableId="484050756">
    <w:abstractNumId w:val="9"/>
  </w:num>
  <w:num w:numId="14" w16cid:durableId="598828123">
    <w:abstractNumId w:val="16"/>
  </w:num>
  <w:num w:numId="15" w16cid:durableId="787358143">
    <w:abstractNumId w:val="13"/>
  </w:num>
  <w:num w:numId="16" w16cid:durableId="641739230">
    <w:abstractNumId w:val="5"/>
  </w:num>
  <w:num w:numId="17" w16cid:durableId="4599586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43112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43496302">
    <w:abstractNumId w:val="2"/>
  </w:num>
  <w:num w:numId="20" w16cid:durableId="462190585">
    <w:abstractNumId w:val="18"/>
  </w:num>
  <w:num w:numId="21" w16cid:durableId="1438481285">
    <w:abstractNumId w:val="20"/>
  </w:num>
  <w:num w:numId="22" w16cid:durableId="1751151375">
    <w:abstractNumId w:val="8"/>
  </w:num>
  <w:num w:numId="23" w16cid:durableId="1634942185">
    <w:abstractNumId w:val="18"/>
  </w:num>
  <w:num w:numId="24" w16cid:durableId="1668286695">
    <w:abstractNumId w:val="10"/>
  </w:num>
  <w:num w:numId="25" w16cid:durableId="1177309774">
    <w:abstractNumId w:val="0"/>
  </w:num>
  <w:num w:numId="26" w16cid:durableId="1824815442">
    <w:abstractNumId w:val="18"/>
  </w:num>
  <w:num w:numId="27" w16cid:durableId="283275835">
    <w:abstractNumId w:val="0"/>
  </w:num>
  <w:num w:numId="28" w16cid:durableId="1241056978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ru-RU" w:vendorID="1" w:dllVersion="512" w:checkStyle="1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D6"/>
    <w:rsid w:val="00000BF1"/>
    <w:rsid w:val="00002AF1"/>
    <w:rsid w:val="00004F8B"/>
    <w:rsid w:val="000112D1"/>
    <w:rsid w:val="0001140D"/>
    <w:rsid w:val="00011590"/>
    <w:rsid w:val="00011C23"/>
    <w:rsid w:val="000143DB"/>
    <w:rsid w:val="00015A8A"/>
    <w:rsid w:val="000224DF"/>
    <w:rsid w:val="00022B0D"/>
    <w:rsid w:val="00022B4F"/>
    <w:rsid w:val="000273CA"/>
    <w:rsid w:val="00027B62"/>
    <w:rsid w:val="00030BFA"/>
    <w:rsid w:val="00034037"/>
    <w:rsid w:val="000357B5"/>
    <w:rsid w:val="00037633"/>
    <w:rsid w:val="000402E6"/>
    <w:rsid w:val="0004203B"/>
    <w:rsid w:val="00047DD1"/>
    <w:rsid w:val="000501A2"/>
    <w:rsid w:val="00050BDF"/>
    <w:rsid w:val="00052358"/>
    <w:rsid w:val="00052C19"/>
    <w:rsid w:val="0005307A"/>
    <w:rsid w:val="000545D9"/>
    <w:rsid w:val="00055FCC"/>
    <w:rsid w:val="00056530"/>
    <w:rsid w:val="00056B61"/>
    <w:rsid w:val="00063118"/>
    <w:rsid w:val="00065803"/>
    <w:rsid w:val="00065D9E"/>
    <w:rsid w:val="00066A5D"/>
    <w:rsid w:val="00066C15"/>
    <w:rsid w:val="000674C7"/>
    <w:rsid w:val="00071B63"/>
    <w:rsid w:val="00071C69"/>
    <w:rsid w:val="000731B7"/>
    <w:rsid w:val="00074FA8"/>
    <w:rsid w:val="00076391"/>
    <w:rsid w:val="000766A1"/>
    <w:rsid w:val="00076E5E"/>
    <w:rsid w:val="00082657"/>
    <w:rsid w:val="000850CC"/>
    <w:rsid w:val="000854BF"/>
    <w:rsid w:val="00087686"/>
    <w:rsid w:val="00087C25"/>
    <w:rsid w:val="00093EC1"/>
    <w:rsid w:val="00095A43"/>
    <w:rsid w:val="00095C21"/>
    <w:rsid w:val="000A16FB"/>
    <w:rsid w:val="000A3545"/>
    <w:rsid w:val="000A3644"/>
    <w:rsid w:val="000A4239"/>
    <w:rsid w:val="000A578F"/>
    <w:rsid w:val="000A5DA8"/>
    <w:rsid w:val="000A62D6"/>
    <w:rsid w:val="000A72DD"/>
    <w:rsid w:val="000B033F"/>
    <w:rsid w:val="000B4023"/>
    <w:rsid w:val="000B57A3"/>
    <w:rsid w:val="000B63F4"/>
    <w:rsid w:val="000B737A"/>
    <w:rsid w:val="000C01E2"/>
    <w:rsid w:val="000C317E"/>
    <w:rsid w:val="000C3B41"/>
    <w:rsid w:val="000C45EF"/>
    <w:rsid w:val="000D0E71"/>
    <w:rsid w:val="000D16B8"/>
    <w:rsid w:val="000D24C7"/>
    <w:rsid w:val="000D4C77"/>
    <w:rsid w:val="000D6A36"/>
    <w:rsid w:val="000D7EA4"/>
    <w:rsid w:val="000E4288"/>
    <w:rsid w:val="000F0D27"/>
    <w:rsid w:val="000F192D"/>
    <w:rsid w:val="000F25BF"/>
    <w:rsid w:val="000F4CD7"/>
    <w:rsid w:val="000F4DE3"/>
    <w:rsid w:val="000F6639"/>
    <w:rsid w:val="0010090F"/>
    <w:rsid w:val="001057B2"/>
    <w:rsid w:val="00106657"/>
    <w:rsid w:val="00110EEE"/>
    <w:rsid w:val="00111366"/>
    <w:rsid w:val="0011433F"/>
    <w:rsid w:val="00114D3E"/>
    <w:rsid w:val="00120148"/>
    <w:rsid w:val="00120549"/>
    <w:rsid w:val="00120C7B"/>
    <w:rsid w:val="00127D24"/>
    <w:rsid w:val="001325BB"/>
    <w:rsid w:val="00140545"/>
    <w:rsid w:val="00142B92"/>
    <w:rsid w:val="00142D91"/>
    <w:rsid w:val="0014331F"/>
    <w:rsid w:val="00144090"/>
    <w:rsid w:val="001453F4"/>
    <w:rsid w:val="001454F1"/>
    <w:rsid w:val="00145C30"/>
    <w:rsid w:val="00145D47"/>
    <w:rsid w:val="00146317"/>
    <w:rsid w:val="00146911"/>
    <w:rsid w:val="001503FD"/>
    <w:rsid w:val="00151159"/>
    <w:rsid w:val="00152359"/>
    <w:rsid w:val="00153302"/>
    <w:rsid w:val="00153B89"/>
    <w:rsid w:val="001620D8"/>
    <w:rsid w:val="00162BFA"/>
    <w:rsid w:val="00165AAE"/>
    <w:rsid w:val="001679C3"/>
    <w:rsid w:val="00174A68"/>
    <w:rsid w:val="0017538A"/>
    <w:rsid w:val="00175D2B"/>
    <w:rsid w:val="00177D1F"/>
    <w:rsid w:val="0018170D"/>
    <w:rsid w:val="0018261C"/>
    <w:rsid w:val="001826E7"/>
    <w:rsid w:val="00183805"/>
    <w:rsid w:val="00185906"/>
    <w:rsid w:val="0018680C"/>
    <w:rsid w:val="00186837"/>
    <w:rsid w:val="00186AB7"/>
    <w:rsid w:val="0018713C"/>
    <w:rsid w:val="00191AD0"/>
    <w:rsid w:val="00192491"/>
    <w:rsid w:val="001925E0"/>
    <w:rsid w:val="00192971"/>
    <w:rsid w:val="0019344C"/>
    <w:rsid w:val="00193F4D"/>
    <w:rsid w:val="00194142"/>
    <w:rsid w:val="001965E9"/>
    <w:rsid w:val="0019746D"/>
    <w:rsid w:val="001976DA"/>
    <w:rsid w:val="001A2ADF"/>
    <w:rsid w:val="001A3B20"/>
    <w:rsid w:val="001A4FCE"/>
    <w:rsid w:val="001A59F5"/>
    <w:rsid w:val="001A607D"/>
    <w:rsid w:val="001B0C54"/>
    <w:rsid w:val="001B1C60"/>
    <w:rsid w:val="001B2702"/>
    <w:rsid w:val="001B2A16"/>
    <w:rsid w:val="001B2E80"/>
    <w:rsid w:val="001B41F0"/>
    <w:rsid w:val="001B5AE0"/>
    <w:rsid w:val="001C0AF3"/>
    <w:rsid w:val="001C10BF"/>
    <w:rsid w:val="001C17E9"/>
    <w:rsid w:val="001C4599"/>
    <w:rsid w:val="001C4BAB"/>
    <w:rsid w:val="001C53DC"/>
    <w:rsid w:val="001C6EDB"/>
    <w:rsid w:val="001C7F0D"/>
    <w:rsid w:val="001C7FA1"/>
    <w:rsid w:val="001D681B"/>
    <w:rsid w:val="001D7130"/>
    <w:rsid w:val="001E04D8"/>
    <w:rsid w:val="001E22C4"/>
    <w:rsid w:val="001E271F"/>
    <w:rsid w:val="001E47D5"/>
    <w:rsid w:val="001E7C59"/>
    <w:rsid w:val="001F761F"/>
    <w:rsid w:val="002003E3"/>
    <w:rsid w:val="00207269"/>
    <w:rsid w:val="00212B0C"/>
    <w:rsid w:val="00213C4B"/>
    <w:rsid w:val="00213CD6"/>
    <w:rsid w:val="00214144"/>
    <w:rsid w:val="00221558"/>
    <w:rsid w:val="00224986"/>
    <w:rsid w:val="00227415"/>
    <w:rsid w:val="002314FB"/>
    <w:rsid w:val="00232A39"/>
    <w:rsid w:val="00233520"/>
    <w:rsid w:val="00237624"/>
    <w:rsid w:val="002408C3"/>
    <w:rsid w:val="002418BE"/>
    <w:rsid w:val="00242490"/>
    <w:rsid w:val="00242A14"/>
    <w:rsid w:val="00243668"/>
    <w:rsid w:val="00245CAC"/>
    <w:rsid w:val="00246598"/>
    <w:rsid w:val="00251A72"/>
    <w:rsid w:val="00254BFE"/>
    <w:rsid w:val="00255A4C"/>
    <w:rsid w:val="00256406"/>
    <w:rsid w:val="00256562"/>
    <w:rsid w:val="00261A23"/>
    <w:rsid w:val="002624A8"/>
    <w:rsid w:val="0026344C"/>
    <w:rsid w:val="002669E4"/>
    <w:rsid w:val="00267F7B"/>
    <w:rsid w:val="0027025F"/>
    <w:rsid w:val="00270B63"/>
    <w:rsid w:val="00270FBA"/>
    <w:rsid w:val="002714E6"/>
    <w:rsid w:val="002756F5"/>
    <w:rsid w:val="00276CBB"/>
    <w:rsid w:val="00276DC8"/>
    <w:rsid w:val="00277B13"/>
    <w:rsid w:val="0028245C"/>
    <w:rsid w:val="00282EB8"/>
    <w:rsid w:val="00283476"/>
    <w:rsid w:val="00284230"/>
    <w:rsid w:val="00285EAD"/>
    <w:rsid w:val="00286F2F"/>
    <w:rsid w:val="00287755"/>
    <w:rsid w:val="0029279D"/>
    <w:rsid w:val="00293CB7"/>
    <w:rsid w:val="00294575"/>
    <w:rsid w:val="002A5428"/>
    <w:rsid w:val="002A5C6B"/>
    <w:rsid w:val="002B1AD1"/>
    <w:rsid w:val="002B4330"/>
    <w:rsid w:val="002B4791"/>
    <w:rsid w:val="002B4B11"/>
    <w:rsid w:val="002B4DC1"/>
    <w:rsid w:val="002C078E"/>
    <w:rsid w:val="002C1459"/>
    <w:rsid w:val="002C1D0D"/>
    <w:rsid w:val="002C5C6E"/>
    <w:rsid w:val="002C5D70"/>
    <w:rsid w:val="002D0524"/>
    <w:rsid w:val="002D05F2"/>
    <w:rsid w:val="002D7BF1"/>
    <w:rsid w:val="002D7E9B"/>
    <w:rsid w:val="002E104A"/>
    <w:rsid w:val="002E1C63"/>
    <w:rsid w:val="002E2432"/>
    <w:rsid w:val="002E2C30"/>
    <w:rsid w:val="002E2D3A"/>
    <w:rsid w:val="002E3732"/>
    <w:rsid w:val="002E4077"/>
    <w:rsid w:val="002E6138"/>
    <w:rsid w:val="002E61CF"/>
    <w:rsid w:val="002E7EDB"/>
    <w:rsid w:val="002F1546"/>
    <w:rsid w:val="002F4F6C"/>
    <w:rsid w:val="002F583A"/>
    <w:rsid w:val="002F6571"/>
    <w:rsid w:val="002F67BE"/>
    <w:rsid w:val="002F6BFF"/>
    <w:rsid w:val="002F7332"/>
    <w:rsid w:val="0031337A"/>
    <w:rsid w:val="003136F2"/>
    <w:rsid w:val="00315AC1"/>
    <w:rsid w:val="003212E4"/>
    <w:rsid w:val="003228AA"/>
    <w:rsid w:val="00323F45"/>
    <w:rsid w:val="00330BB9"/>
    <w:rsid w:val="00330DCF"/>
    <w:rsid w:val="00331585"/>
    <w:rsid w:val="00335E47"/>
    <w:rsid w:val="003454B5"/>
    <w:rsid w:val="00345811"/>
    <w:rsid w:val="00350B9A"/>
    <w:rsid w:val="0035469A"/>
    <w:rsid w:val="003572E1"/>
    <w:rsid w:val="003613C2"/>
    <w:rsid w:val="00363041"/>
    <w:rsid w:val="00371CE7"/>
    <w:rsid w:val="00374642"/>
    <w:rsid w:val="00374957"/>
    <w:rsid w:val="003769CC"/>
    <w:rsid w:val="0038183E"/>
    <w:rsid w:val="0038184C"/>
    <w:rsid w:val="00386BD9"/>
    <w:rsid w:val="00386F2A"/>
    <w:rsid w:val="00390476"/>
    <w:rsid w:val="00391324"/>
    <w:rsid w:val="00392062"/>
    <w:rsid w:val="0039233C"/>
    <w:rsid w:val="00392958"/>
    <w:rsid w:val="00392C46"/>
    <w:rsid w:val="00395762"/>
    <w:rsid w:val="00396F04"/>
    <w:rsid w:val="003A2122"/>
    <w:rsid w:val="003A29F8"/>
    <w:rsid w:val="003A3415"/>
    <w:rsid w:val="003A37D2"/>
    <w:rsid w:val="003A42FF"/>
    <w:rsid w:val="003A5535"/>
    <w:rsid w:val="003A5FE2"/>
    <w:rsid w:val="003A700E"/>
    <w:rsid w:val="003A7C26"/>
    <w:rsid w:val="003B28CB"/>
    <w:rsid w:val="003B35C8"/>
    <w:rsid w:val="003B6B75"/>
    <w:rsid w:val="003B7729"/>
    <w:rsid w:val="003C0854"/>
    <w:rsid w:val="003C1605"/>
    <w:rsid w:val="003C25A0"/>
    <w:rsid w:val="003C3BC4"/>
    <w:rsid w:val="003C3FBC"/>
    <w:rsid w:val="003C44D6"/>
    <w:rsid w:val="003C44DB"/>
    <w:rsid w:val="003C67C5"/>
    <w:rsid w:val="003D3017"/>
    <w:rsid w:val="003D4B87"/>
    <w:rsid w:val="003D4F13"/>
    <w:rsid w:val="003D69A8"/>
    <w:rsid w:val="003D714A"/>
    <w:rsid w:val="003E00A4"/>
    <w:rsid w:val="003E4E7E"/>
    <w:rsid w:val="003E5D4B"/>
    <w:rsid w:val="003E75AA"/>
    <w:rsid w:val="003F1152"/>
    <w:rsid w:val="003F26D0"/>
    <w:rsid w:val="003F3B23"/>
    <w:rsid w:val="00401D2D"/>
    <w:rsid w:val="0040217F"/>
    <w:rsid w:val="00402D40"/>
    <w:rsid w:val="00404E7E"/>
    <w:rsid w:val="0040537C"/>
    <w:rsid w:val="00406D5E"/>
    <w:rsid w:val="004110FB"/>
    <w:rsid w:val="004218C8"/>
    <w:rsid w:val="00421ADB"/>
    <w:rsid w:val="00423696"/>
    <w:rsid w:val="0043429C"/>
    <w:rsid w:val="004357EB"/>
    <w:rsid w:val="00436DE8"/>
    <w:rsid w:val="00437097"/>
    <w:rsid w:val="00440F84"/>
    <w:rsid w:val="00441278"/>
    <w:rsid w:val="00442628"/>
    <w:rsid w:val="00443D75"/>
    <w:rsid w:val="00445450"/>
    <w:rsid w:val="00446D39"/>
    <w:rsid w:val="004512DE"/>
    <w:rsid w:val="00451614"/>
    <w:rsid w:val="00451922"/>
    <w:rsid w:val="0045267D"/>
    <w:rsid w:val="00454817"/>
    <w:rsid w:val="004550BE"/>
    <w:rsid w:val="004575A8"/>
    <w:rsid w:val="00460957"/>
    <w:rsid w:val="0046362C"/>
    <w:rsid w:val="00465A5C"/>
    <w:rsid w:val="0046684D"/>
    <w:rsid w:val="00466A7F"/>
    <w:rsid w:val="00466D30"/>
    <w:rsid w:val="004673C8"/>
    <w:rsid w:val="00470784"/>
    <w:rsid w:val="00472CA0"/>
    <w:rsid w:val="004741BE"/>
    <w:rsid w:val="00474892"/>
    <w:rsid w:val="0047699A"/>
    <w:rsid w:val="00476EB1"/>
    <w:rsid w:val="00482D28"/>
    <w:rsid w:val="00485FD1"/>
    <w:rsid w:val="004864C5"/>
    <w:rsid w:val="004904C1"/>
    <w:rsid w:val="004905DC"/>
    <w:rsid w:val="00491F5B"/>
    <w:rsid w:val="00497C09"/>
    <w:rsid w:val="004A316F"/>
    <w:rsid w:val="004A6610"/>
    <w:rsid w:val="004A6B39"/>
    <w:rsid w:val="004A77DC"/>
    <w:rsid w:val="004B11FA"/>
    <w:rsid w:val="004B17D3"/>
    <w:rsid w:val="004B313C"/>
    <w:rsid w:val="004B4B76"/>
    <w:rsid w:val="004B53E6"/>
    <w:rsid w:val="004C0312"/>
    <w:rsid w:val="004C2171"/>
    <w:rsid w:val="004C251E"/>
    <w:rsid w:val="004C53D4"/>
    <w:rsid w:val="004C6EBF"/>
    <w:rsid w:val="004C77C6"/>
    <w:rsid w:val="004D03F5"/>
    <w:rsid w:val="004D1045"/>
    <w:rsid w:val="004D2682"/>
    <w:rsid w:val="004E0F28"/>
    <w:rsid w:val="004E2456"/>
    <w:rsid w:val="004E3464"/>
    <w:rsid w:val="004E4AD1"/>
    <w:rsid w:val="004E4C2E"/>
    <w:rsid w:val="004E5072"/>
    <w:rsid w:val="004F34BD"/>
    <w:rsid w:val="004F3D07"/>
    <w:rsid w:val="004F7134"/>
    <w:rsid w:val="0050090A"/>
    <w:rsid w:val="005009A9"/>
    <w:rsid w:val="00500BF8"/>
    <w:rsid w:val="005016D0"/>
    <w:rsid w:val="00502BC6"/>
    <w:rsid w:val="005077B4"/>
    <w:rsid w:val="00512933"/>
    <w:rsid w:val="00512CA0"/>
    <w:rsid w:val="00514173"/>
    <w:rsid w:val="005154FF"/>
    <w:rsid w:val="00517684"/>
    <w:rsid w:val="00517D3F"/>
    <w:rsid w:val="005227A2"/>
    <w:rsid w:val="00522F3E"/>
    <w:rsid w:val="00525798"/>
    <w:rsid w:val="00526DBB"/>
    <w:rsid w:val="00526E4C"/>
    <w:rsid w:val="0053169A"/>
    <w:rsid w:val="00533690"/>
    <w:rsid w:val="005355EC"/>
    <w:rsid w:val="005401F6"/>
    <w:rsid w:val="00542FDD"/>
    <w:rsid w:val="0054367D"/>
    <w:rsid w:val="00546A10"/>
    <w:rsid w:val="00552A2A"/>
    <w:rsid w:val="005545DA"/>
    <w:rsid w:val="00555A87"/>
    <w:rsid w:val="00555D1E"/>
    <w:rsid w:val="00556FC1"/>
    <w:rsid w:val="00557F43"/>
    <w:rsid w:val="00561F98"/>
    <w:rsid w:val="00564907"/>
    <w:rsid w:val="00565914"/>
    <w:rsid w:val="00565F80"/>
    <w:rsid w:val="005703DA"/>
    <w:rsid w:val="00570DCB"/>
    <w:rsid w:val="005710CC"/>
    <w:rsid w:val="00571630"/>
    <w:rsid w:val="0057184E"/>
    <w:rsid w:val="00573FBE"/>
    <w:rsid w:val="00575B54"/>
    <w:rsid w:val="00576258"/>
    <w:rsid w:val="00576463"/>
    <w:rsid w:val="00577C15"/>
    <w:rsid w:val="005806C5"/>
    <w:rsid w:val="0058138D"/>
    <w:rsid w:val="005837E9"/>
    <w:rsid w:val="00586F36"/>
    <w:rsid w:val="005911C2"/>
    <w:rsid w:val="00591D43"/>
    <w:rsid w:val="00594708"/>
    <w:rsid w:val="005A2B19"/>
    <w:rsid w:val="005A4165"/>
    <w:rsid w:val="005A4AB6"/>
    <w:rsid w:val="005A4F50"/>
    <w:rsid w:val="005A6781"/>
    <w:rsid w:val="005A7EBD"/>
    <w:rsid w:val="005B18FF"/>
    <w:rsid w:val="005B220C"/>
    <w:rsid w:val="005B3395"/>
    <w:rsid w:val="005B36A1"/>
    <w:rsid w:val="005B41A4"/>
    <w:rsid w:val="005B4D27"/>
    <w:rsid w:val="005B6E7F"/>
    <w:rsid w:val="005B7292"/>
    <w:rsid w:val="005B7420"/>
    <w:rsid w:val="005B75EF"/>
    <w:rsid w:val="005C1DEC"/>
    <w:rsid w:val="005C619C"/>
    <w:rsid w:val="005D301D"/>
    <w:rsid w:val="005D4EBF"/>
    <w:rsid w:val="005D534B"/>
    <w:rsid w:val="005D6C98"/>
    <w:rsid w:val="005E207E"/>
    <w:rsid w:val="005E45F7"/>
    <w:rsid w:val="005E7ECC"/>
    <w:rsid w:val="005F0E6A"/>
    <w:rsid w:val="005F19AC"/>
    <w:rsid w:val="005F19CF"/>
    <w:rsid w:val="005F223B"/>
    <w:rsid w:val="005F5FC3"/>
    <w:rsid w:val="0060054F"/>
    <w:rsid w:val="00601F5F"/>
    <w:rsid w:val="0060233F"/>
    <w:rsid w:val="00603C63"/>
    <w:rsid w:val="0061035B"/>
    <w:rsid w:val="00616074"/>
    <w:rsid w:val="0061682C"/>
    <w:rsid w:val="00621346"/>
    <w:rsid w:val="006260D4"/>
    <w:rsid w:val="0063118D"/>
    <w:rsid w:val="006367F4"/>
    <w:rsid w:val="00640CE0"/>
    <w:rsid w:val="00641902"/>
    <w:rsid w:val="00641C43"/>
    <w:rsid w:val="00642A64"/>
    <w:rsid w:val="006456C6"/>
    <w:rsid w:val="006457AC"/>
    <w:rsid w:val="00645F4B"/>
    <w:rsid w:val="00650C72"/>
    <w:rsid w:val="00652EF7"/>
    <w:rsid w:val="006549D3"/>
    <w:rsid w:val="00655C84"/>
    <w:rsid w:val="006570E1"/>
    <w:rsid w:val="0065790D"/>
    <w:rsid w:val="0066108D"/>
    <w:rsid w:val="0066192A"/>
    <w:rsid w:val="00664C8D"/>
    <w:rsid w:val="00666AB1"/>
    <w:rsid w:val="00666C65"/>
    <w:rsid w:val="006673E4"/>
    <w:rsid w:val="00667A2D"/>
    <w:rsid w:val="0067173A"/>
    <w:rsid w:val="00672602"/>
    <w:rsid w:val="00673049"/>
    <w:rsid w:val="00673D3D"/>
    <w:rsid w:val="00673DC0"/>
    <w:rsid w:val="006769D4"/>
    <w:rsid w:val="00676EF3"/>
    <w:rsid w:val="006771B9"/>
    <w:rsid w:val="00682C09"/>
    <w:rsid w:val="00686F75"/>
    <w:rsid w:val="00687673"/>
    <w:rsid w:val="00687CC1"/>
    <w:rsid w:val="00693229"/>
    <w:rsid w:val="006946DF"/>
    <w:rsid w:val="0069637E"/>
    <w:rsid w:val="00696643"/>
    <w:rsid w:val="006A0109"/>
    <w:rsid w:val="006A2A5C"/>
    <w:rsid w:val="006A3951"/>
    <w:rsid w:val="006A6663"/>
    <w:rsid w:val="006A691E"/>
    <w:rsid w:val="006B151C"/>
    <w:rsid w:val="006B34F9"/>
    <w:rsid w:val="006B441F"/>
    <w:rsid w:val="006B4D99"/>
    <w:rsid w:val="006C11E5"/>
    <w:rsid w:val="006C29B2"/>
    <w:rsid w:val="006C2EE6"/>
    <w:rsid w:val="006C4579"/>
    <w:rsid w:val="006C5A2C"/>
    <w:rsid w:val="006C781E"/>
    <w:rsid w:val="006D4A5E"/>
    <w:rsid w:val="006D5213"/>
    <w:rsid w:val="006E18D7"/>
    <w:rsid w:val="006E1FC3"/>
    <w:rsid w:val="006E3AF1"/>
    <w:rsid w:val="006E6B2A"/>
    <w:rsid w:val="006F12C0"/>
    <w:rsid w:val="006F30E8"/>
    <w:rsid w:val="006F5DC9"/>
    <w:rsid w:val="006F5FF1"/>
    <w:rsid w:val="006F6047"/>
    <w:rsid w:val="006F699F"/>
    <w:rsid w:val="006F73B4"/>
    <w:rsid w:val="00702565"/>
    <w:rsid w:val="00702869"/>
    <w:rsid w:val="00702BDD"/>
    <w:rsid w:val="00702E59"/>
    <w:rsid w:val="00706BC0"/>
    <w:rsid w:val="007138B6"/>
    <w:rsid w:val="00713F9F"/>
    <w:rsid w:val="00714DE8"/>
    <w:rsid w:val="00715770"/>
    <w:rsid w:val="00715A2F"/>
    <w:rsid w:val="00716045"/>
    <w:rsid w:val="00716811"/>
    <w:rsid w:val="007210FB"/>
    <w:rsid w:val="00724B7E"/>
    <w:rsid w:val="00730861"/>
    <w:rsid w:val="00731219"/>
    <w:rsid w:val="00731A69"/>
    <w:rsid w:val="0073245C"/>
    <w:rsid w:val="00733354"/>
    <w:rsid w:val="00733CF4"/>
    <w:rsid w:val="00733DF4"/>
    <w:rsid w:val="007403E6"/>
    <w:rsid w:val="007419C4"/>
    <w:rsid w:val="00741FB5"/>
    <w:rsid w:val="00743E02"/>
    <w:rsid w:val="0074426F"/>
    <w:rsid w:val="00745181"/>
    <w:rsid w:val="00750E1A"/>
    <w:rsid w:val="00750E84"/>
    <w:rsid w:val="00755CB4"/>
    <w:rsid w:val="00756F65"/>
    <w:rsid w:val="00757E1E"/>
    <w:rsid w:val="00760D1F"/>
    <w:rsid w:val="00761151"/>
    <w:rsid w:val="00762BAA"/>
    <w:rsid w:val="00771723"/>
    <w:rsid w:val="00772879"/>
    <w:rsid w:val="00775477"/>
    <w:rsid w:val="00777D3B"/>
    <w:rsid w:val="007806DD"/>
    <w:rsid w:val="007824DF"/>
    <w:rsid w:val="00783360"/>
    <w:rsid w:val="00783808"/>
    <w:rsid w:val="00790A9C"/>
    <w:rsid w:val="007918CF"/>
    <w:rsid w:val="007946D3"/>
    <w:rsid w:val="007951E7"/>
    <w:rsid w:val="00796471"/>
    <w:rsid w:val="00797367"/>
    <w:rsid w:val="007A15D5"/>
    <w:rsid w:val="007A3CBE"/>
    <w:rsid w:val="007A4104"/>
    <w:rsid w:val="007A49DB"/>
    <w:rsid w:val="007A7DCD"/>
    <w:rsid w:val="007B08C8"/>
    <w:rsid w:val="007B120B"/>
    <w:rsid w:val="007B5333"/>
    <w:rsid w:val="007B7502"/>
    <w:rsid w:val="007C3420"/>
    <w:rsid w:val="007C34CA"/>
    <w:rsid w:val="007C4852"/>
    <w:rsid w:val="007D3670"/>
    <w:rsid w:val="007D3BE3"/>
    <w:rsid w:val="007D4348"/>
    <w:rsid w:val="007D5BE5"/>
    <w:rsid w:val="007D5BF8"/>
    <w:rsid w:val="007E0290"/>
    <w:rsid w:val="007E36ED"/>
    <w:rsid w:val="007E5EC9"/>
    <w:rsid w:val="007E63BD"/>
    <w:rsid w:val="007F2B35"/>
    <w:rsid w:val="007F2D89"/>
    <w:rsid w:val="007F56FD"/>
    <w:rsid w:val="007F594A"/>
    <w:rsid w:val="007F7636"/>
    <w:rsid w:val="00801D3B"/>
    <w:rsid w:val="0080399C"/>
    <w:rsid w:val="008045CB"/>
    <w:rsid w:val="00807CAC"/>
    <w:rsid w:val="008109C9"/>
    <w:rsid w:val="00811AA8"/>
    <w:rsid w:val="00811CF1"/>
    <w:rsid w:val="00812A87"/>
    <w:rsid w:val="00812E35"/>
    <w:rsid w:val="00813079"/>
    <w:rsid w:val="008150A3"/>
    <w:rsid w:val="00821189"/>
    <w:rsid w:val="00822EB2"/>
    <w:rsid w:val="00824C2E"/>
    <w:rsid w:val="00830067"/>
    <w:rsid w:val="00832D2C"/>
    <w:rsid w:val="00833DCF"/>
    <w:rsid w:val="0084035B"/>
    <w:rsid w:val="00840D70"/>
    <w:rsid w:val="00841FDD"/>
    <w:rsid w:val="00850BC1"/>
    <w:rsid w:val="00850C9B"/>
    <w:rsid w:val="0085138D"/>
    <w:rsid w:val="0085366B"/>
    <w:rsid w:val="00854009"/>
    <w:rsid w:val="00854C98"/>
    <w:rsid w:val="00854DE7"/>
    <w:rsid w:val="00854FAA"/>
    <w:rsid w:val="008567D5"/>
    <w:rsid w:val="00857D76"/>
    <w:rsid w:val="0086036D"/>
    <w:rsid w:val="00860E01"/>
    <w:rsid w:val="00862456"/>
    <w:rsid w:val="008624F6"/>
    <w:rsid w:val="008627B5"/>
    <w:rsid w:val="00862A50"/>
    <w:rsid w:val="008634DF"/>
    <w:rsid w:val="00864D02"/>
    <w:rsid w:val="00865D8D"/>
    <w:rsid w:val="00866878"/>
    <w:rsid w:val="00866B41"/>
    <w:rsid w:val="008706C4"/>
    <w:rsid w:val="008743F9"/>
    <w:rsid w:val="00877C5B"/>
    <w:rsid w:val="0088079F"/>
    <w:rsid w:val="00880840"/>
    <w:rsid w:val="00885CD3"/>
    <w:rsid w:val="00891146"/>
    <w:rsid w:val="008942BD"/>
    <w:rsid w:val="008956DF"/>
    <w:rsid w:val="0089690B"/>
    <w:rsid w:val="00897B1B"/>
    <w:rsid w:val="008A0923"/>
    <w:rsid w:val="008A265A"/>
    <w:rsid w:val="008A357B"/>
    <w:rsid w:val="008A437E"/>
    <w:rsid w:val="008B0D09"/>
    <w:rsid w:val="008B698C"/>
    <w:rsid w:val="008C0162"/>
    <w:rsid w:val="008C0641"/>
    <w:rsid w:val="008C067C"/>
    <w:rsid w:val="008C1DAF"/>
    <w:rsid w:val="008C20DB"/>
    <w:rsid w:val="008C3AC9"/>
    <w:rsid w:val="008C4E69"/>
    <w:rsid w:val="008C5B0B"/>
    <w:rsid w:val="008C619F"/>
    <w:rsid w:val="008C7C9F"/>
    <w:rsid w:val="008D06F1"/>
    <w:rsid w:val="008D1CD0"/>
    <w:rsid w:val="008D38CC"/>
    <w:rsid w:val="008D4B2B"/>
    <w:rsid w:val="008D6F92"/>
    <w:rsid w:val="008E06E7"/>
    <w:rsid w:val="008E1DA7"/>
    <w:rsid w:val="008E2C70"/>
    <w:rsid w:val="008E48A6"/>
    <w:rsid w:val="008E5E6D"/>
    <w:rsid w:val="008E7A43"/>
    <w:rsid w:val="008F036E"/>
    <w:rsid w:val="008F234D"/>
    <w:rsid w:val="008F40A6"/>
    <w:rsid w:val="0090103B"/>
    <w:rsid w:val="0090277B"/>
    <w:rsid w:val="009055B7"/>
    <w:rsid w:val="00911BA4"/>
    <w:rsid w:val="00914BB9"/>
    <w:rsid w:val="00922AB8"/>
    <w:rsid w:val="0092316A"/>
    <w:rsid w:val="00923635"/>
    <w:rsid w:val="009270FC"/>
    <w:rsid w:val="00927715"/>
    <w:rsid w:val="00930E6E"/>
    <w:rsid w:val="0093229E"/>
    <w:rsid w:val="00937053"/>
    <w:rsid w:val="00940B14"/>
    <w:rsid w:val="00942321"/>
    <w:rsid w:val="0094295C"/>
    <w:rsid w:val="00943929"/>
    <w:rsid w:val="00943C39"/>
    <w:rsid w:val="00945381"/>
    <w:rsid w:val="00945BEC"/>
    <w:rsid w:val="0094629A"/>
    <w:rsid w:val="00952051"/>
    <w:rsid w:val="00955270"/>
    <w:rsid w:val="00955307"/>
    <w:rsid w:val="00957A75"/>
    <w:rsid w:val="00957C85"/>
    <w:rsid w:val="00960D69"/>
    <w:rsid w:val="009627A6"/>
    <w:rsid w:val="00962829"/>
    <w:rsid w:val="00962DCD"/>
    <w:rsid w:val="00962F94"/>
    <w:rsid w:val="0096497A"/>
    <w:rsid w:val="009708FF"/>
    <w:rsid w:val="00970E13"/>
    <w:rsid w:val="00970E6A"/>
    <w:rsid w:val="0097342D"/>
    <w:rsid w:val="00973EC1"/>
    <w:rsid w:val="00974E49"/>
    <w:rsid w:val="0097550A"/>
    <w:rsid w:val="00976D5C"/>
    <w:rsid w:val="00976F1E"/>
    <w:rsid w:val="009850A4"/>
    <w:rsid w:val="009867EA"/>
    <w:rsid w:val="00993727"/>
    <w:rsid w:val="00993A93"/>
    <w:rsid w:val="00995109"/>
    <w:rsid w:val="00995351"/>
    <w:rsid w:val="009A0324"/>
    <w:rsid w:val="009A16F9"/>
    <w:rsid w:val="009A1AA2"/>
    <w:rsid w:val="009A2732"/>
    <w:rsid w:val="009A3887"/>
    <w:rsid w:val="009A57BB"/>
    <w:rsid w:val="009B00BE"/>
    <w:rsid w:val="009B02C4"/>
    <w:rsid w:val="009B0869"/>
    <w:rsid w:val="009B1D9C"/>
    <w:rsid w:val="009B285E"/>
    <w:rsid w:val="009B2B4F"/>
    <w:rsid w:val="009B7918"/>
    <w:rsid w:val="009C0AC3"/>
    <w:rsid w:val="009C34BA"/>
    <w:rsid w:val="009C3994"/>
    <w:rsid w:val="009C4A25"/>
    <w:rsid w:val="009D161D"/>
    <w:rsid w:val="009D19BA"/>
    <w:rsid w:val="009D2E0C"/>
    <w:rsid w:val="009E3502"/>
    <w:rsid w:val="009E50BD"/>
    <w:rsid w:val="009E7D5B"/>
    <w:rsid w:val="009F0765"/>
    <w:rsid w:val="009F0AF0"/>
    <w:rsid w:val="009F1A3E"/>
    <w:rsid w:val="009F362E"/>
    <w:rsid w:val="009F363F"/>
    <w:rsid w:val="009F386D"/>
    <w:rsid w:val="009F3A42"/>
    <w:rsid w:val="009F55A4"/>
    <w:rsid w:val="009F5674"/>
    <w:rsid w:val="009F5A39"/>
    <w:rsid w:val="009F6B23"/>
    <w:rsid w:val="00A011D1"/>
    <w:rsid w:val="00A01357"/>
    <w:rsid w:val="00A0695E"/>
    <w:rsid w:val="00A07F4F"/>
    <w:rsid w:val="00A10A2D"/>
    <w:rsid w:val="00A20193"/>
    <w:rsid w:val="00A2166E"/>
    <w:rsid w:val="00A246FB"/>
    <w:rsid w:val="00A26543"/>
    <w:rsid w:val="00A3269C"/>
    <w:rsid w:val="00A33103"/>
    <w:rsid w:val="00A34830"/>
    <w:rsid w:val="00A35D0B"/>
    <w:rsid w:val="00A360D8"/>
    <w:rsid w:val="00A37D9B"/>
    <w:rsid w:val="00A412B4"/>
    <w:rsid w:val="00A461FC"/>
    <w:rsid w:val="00A47627"/>
    <w:rsid w:val="00A47E70"/>
    <w:rsid w:val="00A50607"/>
    <w:rsid w:val="00A51162"/>
    <w:rsid w:val="00A530F0"/>
    <w:rsid w:val="00A5345E"/>
    <w:rsid w:val="00A5368A"/>
    <w:rsid w:val="00A53D48"/>
    <w:rsid w:val="00A55814"/>
    <w:rsid w:val="00A55AE6"/>
    <w:rsid w:val="00A62A60"/>
    <w:rsid w:val="00A638CB"/>
    <w:rsid w:val="00A650CE"/>
    <w:rsid w:val="00A652AA"/>
    <w:rsid w:val="00A67630"/>
    <w:rsid w:val="00A71A0C"/>
    <w:rsid w:val="00A82031"/>
    <w:rsid w:val="00A82C5F"/>
    <w:rsid w:val="00A8459F"/>
    <w:rsid w:val="00A85FC5"/>
    <w:rsid w:val="00A861A7"/>
    <w:rsid w:val="00A90BF5"/>
    <w:rsid w:val="00A92EF4"/>
    <w:rsid w:val="00A937A2"/>
    <w:rsid w:val="00A94164"/>
    <w:rsid w:val="00AA0703"/>
    <w:rsid w:val="00AA0AB0"/>
    <w:rsid w:val="00AA30DE"/>
    <w:rsid w:val="00AA7317"/>
    <w:rsid w:val="00AB26EE"/>
    <w:rsid w:val="00AB6A60"/>
    <w:rsid w:val="00AB72F2"/>
    <w:rsid w:val="00AC23D0"/>
    <w:rsid w:val="00AC23FB"/>
    <w:rsid w:val="00AC46BF"/>
    <w:rsid w:val="00AC4742"/>
    <w:rsid w:val="00AC4B27"/>
    <w:rsid w:val="00AC6E91"/>
    <w:rsid w:val="00AD034F"/>
    <w:rsid w:val="00AD40E1"/>
    <w:rsid w:val="00AD4B83"/>
    <w:rsid w:val="00AD5B32"/>
    <w:rsid w:val="00AD6B30"/>
    <w:rsid w:val="00AD6ED0"/>
    <w:rsid w:val="00AD79BB"/>
    <w:rsid w:val="00AD7E57"/>
    <w:rsid w:val="00AE0B4C"/>
    <w:rsid w:val="00AE0FA8"/>
    <w:rsid w:val="00AE28C2"/>
    <w:rsid w:val="00AE38A1"/>
    <w:rsid w:val="00AE6D6E"/>
    <w:rsid w:val="00AE7D8C"/>
    <w:rsid w:val="00AF22FC"/>
    <w:rsid w:val="00AF26A1"/>
    <w:rsid w:val="00AF2737"/>
    <w:rsid w:val="00AF4DAE"/>
    <w:rsid w:val="00B0168B"/>
    <w:rsid w:val="00B03DD1"/>
    <w:rsid w:val="00B04224"/>
    <w:rsid w:val="00B043DD"/>
    <w:rsid w:val="00B05C3A"/>
    <w:rsid w:val="00B071A4"/>
    <w:rsid w:val="00B112E2"/>
    <w:rsid w:val="00B139EA"/>
    <w:rsid w:val="00B152B9"/>
    <w:rsid w:val="00B17A4E"/>
    <w:rsid w:val="00B2064F"/>
    <w:rsid w:val="00B2456D"/>
    <w:rsid w:val="00B24F70"/>
    <w:rsid w:val="00B252EE"/>
    <w:rsid w:val="00B30989"/>
    <w:rsid w:val="00B310BD"/>
    <w:rsid w:val="00B31E62"/>
    <w:rsid w:val="00B32DDE"/>
    <w:rsid w:val="00B334F8"/>
    <w:rsid w:val="00B35110"/>
    <w:rsid w:val="00B37133"/>
    <w:rsid w:val="00B42213"/>
    <w:rsid w:val="00B44000"/>
    <w:rsid w:val="00B44206"/>
    <w:rsid w:val="00B44388"/>
    <w:rsid w:val="00B46066"/>
    <w:rsid w:val="00B46919"/>
    <w:rsid w:val="00B50067"/>
    <w:rsid w:val="00B503B1"/>
    <w:rsid w:val="00B5177F"/>
    <w:rsid w:val="00B528CB"/>
    <w:rsid w:val="00B53459"/>
    <w:rsid w:val="00B53F94"/>
    <w:rsid w:val="00B602C4"/>
    <w:rsid w:val="00B7366A"/>
    <w:rsid w:val="00B75197"/>
    <w:rsid w:val="00B770F6"/>
    <w:rsid w:val="00B8070E"/>
    <w:rsid w:val="00B80833"/>
    <w:rsid w:val="00B81441"/>
    <w:rsid w:val="00B84BD3"/>
    <w:rsid w:val="00B85591"/>
    <w:rsid w:val="00B868A1"/>
    <w:rsid w:val="00B90725"/>
    <w:rsid w:val="00B90911"/>
    <w:rsid w:val="00B911DE"/>
    <w:rsid w:val="00B91E68"/>
    <w:rsid w:val="00B965CD"/>
    <w:rsid w:val="00BA0304"/>
    <w:rsid w:val="00BA03DD"/>
    <w:rsid w:val="00BB08C7"/>
    <w:rsid w:val="00BB0E0E"/>
    <w:rsid w:val="00BB164F"/>
    <w:rsid w:val="00BB34B9"/>
    <w:rsid w:val="00BB426D"/>
    <w:rsid w:val="00BB5648"/>
    <w:rsid w:val="00BB5723"/>
    <w:rsid w:val="00BC1452"/>
    <w:rsid w:val="00BC2369"/>
    <w:rsid w:val="00BC2884"/>
    <w:rsid w:val="00BC2E06"/>
    <w:rsid w:val="00BC4A79"/>
    <w:rsid w:val="00BC6B2B"/>
    <w:rsid w:val="00BC6B56"/>
    <w:rsid w:val="00BD1A70"/>
    <w:rsid w:val="00BD2244"/>
    <w:rsid w:val="00BD40E7"/>
    <w:rsid w:val="00BD419F"/>
    <w:rsid w:val="00BD647A"/>
    <w:rsid w:val="00BD7649"/>
    <w:rsid w:val="00BD7AD8"/>
    <w:rsid w:val="00BE0301"/>
    <w:rsid w:val="00BE174E"/>
    <w:rsid w:val="00BE5D46"/>
    <w:rsid w:val="00BF0F87"/>
    <w:rsid w:val="00BF2238"/>
    <w:rsid w:val="00BF41B1"/>
    <w:rsid w:val="00BF58C4"/>
    <w:rsid w:val="00BF5AD8"/>
    <w:rsid w:val="00BF6A81"/>
    <w:rsid w:val="00C02709"/>
    <w:rsid w:val="00C11CB9"/>
    <w:rsid w:val="00C13521"/>
    <w:rsid w:val="00C26DA0"/>
    <w:rsid w:val="00C3090E"/>
    <w:rsid w:val="00C33FAF"/>
    <w:rsid w:val="00C423A3"/>
    <w:rsid w:val="00C42A48"/>
    <w:rsid w:val="00C43A80"/>
    <w:rsid w:val="00C43B28"/>
    <w:rsid w:val="00C455BE"/>
    <w:rsid w:val="00C466F8"/>
    <w:rsid w:val="00C4675F"/>
    <w:rsid w:val="00C46762"/>
    <w:rsid w:val="00C50B43"/>
    <w:rsid w:val="00C52C83"/>
    <w:rsid w:val="00C53460"/>
    <w:rsid w:val="00C53A44"/>
    <w:rsid w:val="00C61D13"/>
    <w:rsid w:val="00C62893"/>
    <w:rsid w:val="00C66216"/>
    <w:rsid w:val="00C66C6B"/>
    <w:rsid w:val="00C6759C"/>
    <w:rsid w:val="00C676D1"/>
    <w:rsid w:val="00C71295"/>
    <w:rsid w:val="00C722E0"/>
    <w:rsid w:val="00C7541E"/>
    <w:rsid w:val="00C7727D"/>
    <w:rsid w:val="00C778CD"/>
    <w:rsid w:val="00C77AF0"/>
    <w:rsid w:val="00C82297"/>
    <w:rsid w:val="00C84D8E"/>
    <w:rsid w:val="00C84DAE"/>
    <w:rsid w:val="00C85F20"/>
    <w:rsid w:val="00C86990"/>
    <w:rsid w:val="00C91F3F"/>
    <w:rsid w:val="00C939E5"/>
    <w:rsid w:val="00C9492D"/>
    <w:rsid w:val="00C96F45"/>
    <w:rsid w:val="00CA0486"/>
    <w:rsid w:val="00CA44BE"/>
    <w:rsid w:val="00CA4958"/>
    <w:rsid w:val="00CA6523"/>
    <w:rsid w:val="00CA68B7"/>
    <w:rsid w:val="00CA6A61"/>
    <w:rsid w:val="00CB0504"/>
    <w:rsid w:val="00CB19DF"/>
    <w:rsid w:val="00CB2623"/>
    <w:rsid w:val="00CB26C6"/>
    <w:rsid w:val="00CB2BAB"/>
    <w:rsid w:val="00CB383A"/>
    <w:rsid w:val="00CB3D17"/>
    <w:rsid w:val="00CB4D2F"/>
    <w:rsid w:val="00CB6871"/>
    <w:rsid w:val="00CC146D"/>
    <w:rsid w:val="00CC5EB5"/>
    <w:rsid w:val="00CC7BF4"/>
    <w:rsid w:val="00CD2144"/>
    <w:rsid w:val="00CD3651"/>
    <w:rsid w:val="00CD6ABC"/>
    <w:rsid w:val="00CD7A10"/>
    <w:rsid w:val="00CE0075"/>
    <w:rsid w:val="00CE157E"/>
    <w:rsid w:val="00CE3EBF"/>
    <w:rsid w:val="00CE4A91"/>
    <w:rsid w:val="00CE755F"/>
    <w:rsid w:val="00CE75B0"/>
    <w:rsid w:val="00CF0CC4"/>
    <w:rsid w:val="00CF1E69"/>
    <w:rsid w:val="00D01654"/>
    <w:rsid w:val="00D018D5"/>
    <w:rsid w:val="00D109D0"/>
    <w:rsid w:val="00D11609"/>
    <w:rsid w:val="00D1160D"/>
    <w:rsid w:val="00D11764"/>
    <w:rsid w:val="00D14FD2"/>
    <w:rsid w:val="00D15F6A"/>
    <w:rsid w:val="00D20155"/>
    <w:rsid w:val="00D21625"/>
    <w:rsid w:val="00D2348A"/>
    <w:rsid w:val="00D253A1"/>
    <w:rsid w:val="00D266F6"/>
    <w:rsid w:val="00D30F3A"/>
    <w:rsid w:val="00D31B9D"/>
    <w:rsid w:val="00D3357F"/>
    <w:rsid w:val="00D33D1B"/>
    <w:rsid w:val="00D34DDB"/>
    <w:rsid w:val="00D35A5B"/>
    <w:rsid w:val="00D40D7D"/>
    <w:rsid w:val="00D41520"/>
    <w:rsid w:val="00D43AE1"/>
    <w:rsid w:val="00D43DE5"/>
    <w:rsid w:val="00D543AA"/>
    <w:rsid w:val="00D562F3"/>
    <w:rsid w:val="00D564F0"/>
    <w:rsid w:val="00D56B78"/>
    <w:rsid w:val="00D60210"/>
    <w:rsid w:val="00D6131E"/>
    <w:rsid w:val="00D65F6B"/>
    <w:rsid w:val="00D66662"/>
    <w:rsid w:val="00D66D9D"/>
    <w:rsid w:val="00D677F9"/>
    <w:rsid w:val="00D71172"/>
    <w:rsid w:val="00D735A6"/>
    <w:rsid w:val="00D76377"/>
    <w:rsid w:val="00D76632"/>
    <w:rsid w:val="00D81322"/>
    <w:rsid w:val="00D82E9E"/>
    <w:rsid w:val="00D85E02"/>
    <w:rsid w:val="00D86363"/>
    <w:rsid w:val="00D8724B"/>
    <w:rsid w:val="00D97864"/>
    <w:rsid w:val="00DA16E4"/>
    <w:rsid w:val="00DA24C0"/>
    <w:rsid w:val="00DA29B4"/>
    <w:rsid w:val="00DA414C"/>
    <w:rsid w:val="00DA5710"/>
    <w:rsid w:val="00DA5F9E"/>
    <w:rsid w:val="00DA7417"/>
    <w:rsid w:val="00DB0C00"/>
    <w:rsid w:val="00DB0F6E"/>
    <w:rsid w:val="00DB61AE"/>
    <w:rsid w:val="00DC0AC9"/>
    <w:rsid w:val="00DC11F6"/>
    <w:rsid w:val="00DC409F"/>
    <w:rsid w:val="00DC5AA0"/>
    <w:rsid w:val="00DC6499"/>
    <w:rsid w:val="00DD083D"/>
    <w:rsid w:val="00DD25B3"/>
    <w:rsid w:val="00DD2CE9"/>
    <w:rsid w:val="00DD4E6D"/>
    <w:rsid w:val="00DD4EA1"/>
    <w:rsid w:val="00DD51FF"/>
    <w:rsid w:val="00DD583C"/>
    <w:rsid w:val="00DE10C6"/>
    <w:rsid w:val="00DE44D4"/>
    <w:rsid w:val="00DE637B"/>
    <w:rsid w:val="00DE7F95"/>
    <w:rsid w:val="00DF0116"/>
    <w:rsid w:val="00DF4A1A"/>
    <w:rsid w:val="00DF5E2F"/>
    <w:rsid w:val="00DF7480"/>
    <w:rsid w:val="00E014A9"/>
    <w:rsid w:val="00E03422"/>
    <w:rsid w:val="00E03C85"/>
    <w:rsid w:val="00E0494A"/>
    <w:rsid w:val="00E05339"/>
    <w:rsid w:val="00E05778"/>
    <w:rsid w:val="00E07CF0"/>
    <w:rsid w:val="00E12973"/>
    <w:rsid w:val="00E14461"/>
    <w:rsid w:val="00E14FBC"/>
    <w:rsid w:val="00E16045"/>
    <w:rsid w:val="00E169CB"/>
    <w:rsid w:val="00E26449"/>
    <w:rsid w:val="00E303CC"/>
    <w:rsid w:val="00E356CA"/>
    <w:rsid w:val="00E35BDE"/>
    <w:rsid w:val="00E36A10"/>
    <w:rsid w:val="00E37696"/>
    <w:rsid w:val="00E421F5"/>
    <w:rsid w:val="00E42AF1"/>
    <w:rsid w:val="00E44FE0"/>
    <w:rsid w:val="00E46156"/>
    <w:rsid w:val="00E512F0"/>
    <w:rsid w:val="00E526EC"/>
    <w:rsid w:val="00E54250"/>
    <w:rsid w:val="00E557F8"/>
    <w:rsid w:val="00E56896"/>
    <w:rsid w:val="00E57345"/>
    <w:rsid w:val="00E60BE5"/>
    <w:rsid w:val="00E63508"/>
    <w:rsid w:val="00E66657"/>
    <w:rsid w:val="00E672E9"/>
    <w:rsid w:val="00E701EB"/>
    <w:rsid w:val="00E703C4"/>
    <w:rsid w:val="00E707F7"/>
    <w:rsid w:val="00E70FF6"/>
    <w:rsid w:val="00E775FE"/>
    <w:rsid w:val="00E809FB"/>
    <w:rsid w:val="00E80FB6"/>
    <w:rsid w:val="00E8294E"/>
    <w:rsid w:val="00E85502"/>
    <w:rsid w:val="00E859F1"/>
    <w:rsid w:val="00E87136"/>
    <w:rsid w:val="00E87BC9"/>
    <w:rsid w:val="00E91B02"/>
    <w:rsid w:val="00E9238E"/>
    <w:rsid w:val="00E95CE4"/>
    <w:rsid w:val="00EA126D"/>
    <w:rsid w:val="00EA1599"/>
    <w:rsid w:val="00EA465C"/>
    <w:rsid w:val="00EA6322"/>
    <w:rsid w:val="00EB06D5"/>
    <w:rsid w:val="00EB2FBC"/>
    <w:rsid w:val="00EB48E5"/>
    <w:rsid w:val="00EB4C3F"/>
    <w:rsid w:val="00EB557B"/>
    <w:rsid w:val="00EC2C24"/>
    <w:rsid w:val="00EC467C"/>
    <w:rsid w:val="00EC4D20"/>
    <w:rsid w:val="00EC6652"/>
    <w:rsid w:val="00ED084F"/>
    <w:rsid w:val="00ED16BD"/>
    <w:rsid w:val="00ED2567"/>
    <w:rsid w:val="00ED3818"/>
    <w:rsid w:val="00ED384F"/>
    <w:rsid w:val="00EE0035"/>
    <w:rsid w:val="00EE50B5"/>
    <w:rsid w:val="00EE5414"/>
    <w:rsid w:val="00EF02FE"/>
    <w:rsid w:val="00EF24B8"/>
    <w:rsid w:val="00EF2781"/>
    <w:rsid w:val="00EF46DE"/>
    <w:rsid w:val="00F015CE"/>
    <w:rsid w:val="00F02E5C"/>
    <w:rsid w:val="00F05402"/>
    <w:rsid w:val="00F05E94"/>
    <w:rsid w:val="00F06A33"/>
    <w:rsid w:val="00F110D0"/>
    <w:rsid w:val="00F20E98"/>
    <w:rsid w:val="00F211D6"/>
    <w:rsid w:val="00F218B6"/>
    <w:rsid w:val="00F22C97"/>
    <w:rsid w:val="00F23BE5"/>
    <w:rsid w:val="00F24819"/>
    <w:rsid w:val="00F24FBD"/>
    <w:rsid w:val="00F251EA"/>
    <w:rsid w:val="00F279A9"/>
    <w:rsid w:val="00F27E53"/>
    <w:rsid w:val="00F30103"/>
    <w:rsid w:val="00F36278"/>
    <w:rsid w:val="00F3751F"/>
    <w:rsid w:val="00F4092E"/>
    <w:rsid w:val="00F428BE"/>
    <w:rsid w:val="00F43320"/>
    <w:rsid w:val="00F4359C"/>
    <w:rsid w:val="00F43A0B"/>
    <w:rsid w:val="00F469FE"/>
    <w:rsid w:val="00F51978"/>
    <w:rsid w:val="00F52026"/>
    <w:rsid w:val="00F5306F"/>
    <w:rsid w:val="00F53994"/>
    <w:rsid w:val="00F56079"/>
    <w:rsid w:val="00F56CA3"/>
    <w:rsid w:val="00F60A96"/>
    <w:rsid w:val="00F61996"/>
    <w:rsid w:val="00F61FF1"/>
    <w:rsid w:val="00F63405"/>
    <w:rsid w:val="00F64195"/>
    <w:rsid w:val="00F64DF3"/>
    <w:rsid w:val="00F650FC"/>
    <w:rsid w:val="00F67879"/>
    <w:rsid w:val="00F71ACE"/>
    <w:rsid w:val="00F77338"/>
    <w:rsid w:val="00F77C37"/>
    <w:rsid w:val="00F81882"/>
    <w:rsid w:val="00F81FAD"/>
    <w:rsid w:val="00F83E8F"/>
    <w:rsid w:val="00F86671"/>
    <w:rsid w:val="00F868A1"/>
    <w:rsid w:val="00F9253A"/>
    <w:rsid w:val="00F926F7"/>
    <w:rsid w:val="00FA3AAE"/>
    <w:rsid w:val="00FA447C"/>
    <w:rsid w:val="00FA5AF2"/>
    <w:rsid w:val="00FB3DE3"/>
    <w:rsid w:val="00FB4AFE"/>
    <w:rsid w:val="00FB64C3"/>
    <w:rsid w:val="00FC27CC"/>
    <w:rsid w:val="00FC76F0"/>
    <w:rsid w:val="00FC7BBC"/>
    <w:rsid w:val="00FD0701"/>
    <w:rsid w:val="00FD740D"/>
    <w:rsid w:val="00FE0106"/>
    <w:rsid w:val="00FE2245"/>
    <w:rsid w:val="00FE43D4"/>
    <w:rsid w:val="00FE45C1"/>
    <w:rsid w:val="00FE6663"/>
    <w:rsid w:val="00FE6DB5"/>
    <w:rsid w:val="00FF0320"/>
    <w:rsid w:val="00FF0A9D"/>
    <w:rsid w:val="00FF1887"/>
    <w:rsid w:val="00FF4316"/>
    <w:rsid w:val="00F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4E452"/>
  <w15:chartTrackingRefBased/>
  <w15:docId w15:val="{978E9159-D1F3-4F91-A9FA-62C238DA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DD583C"/>
    <w:pPr>
      <w:widowControl w:val="0"/>
      <w:spacing w:line="360" w:lineRule="auto"/>
      <w:ind w:firstLine="709"/>
      <w:jc w:val="both"/>
    </w:pPr>
    <w:rPr>
      <w:rFonts w:eastAsia="Aptos"/>
      <w:sz w:val="24"/>
    </w:rPr>
  </w:style>
  <w:style w:type="paragraph" w:styleId="10">
    <w:name w:val="heading 1"/>
    <w:aliases w:val="H1,Заголов,Заголовок 1 Знак1,Заголовок 1 Знак Знак,1,h1,app heading 1,ITT t1,II+,I,H11,H12,H13,H14,H15,H16,H17,H18,H111,H121,H131,H141,H151,H161,H171,H19,H112,H122,H132,H142,H152,H162,H172,H181,H1111,H1211,H1311,H1411,H1511,H1611,H1711,H110"/>
    <w:basedOn w:val="phbase"/>
    <w:next w:val="phnormal"/>
    <w:qFormat/>
    <w:rsid w:val="00DB0F6E"/>
    <w:pPr>
      <w:keepNext/>
      <w:keepLines/>
      <w:pageBreakBefore/>
      <w:numPr>
        <w:numId w:val="7"/>
      </w:numPr>
      <w:tabs>
        <w:tab w:val="left" w:pos="1260"/>
      </w:tabs>
      <w:spacing w:before="240" w:after="240"/>
      <w:ind w:right="170"/>
      <w:outlineLvl w:val="0"/>
    </w:pPr>
    <w:rPr>
      <w:rFonts w:ascii="Times New Roman" w:hAnsi="Times New Roman"/>
      <w:b/>
      <w:sz w:val="28"/>
      <w:szCs w:val="28"/>
    </w:rPr>
  </w:style>
  <w:style w:type="paragraph" w:styleId="2">
    <w:name w:val="heading 2"/>
    <w:basedOn w:val="phbase"/>
    <w:next w:val="phnormal"/>
    <w:qFormat/>
    <w:rsid w:val="00565914"/>
    <w:pPr>
      <w:keepNext/>
      <w:keepLines/>
      <w:numPr>
        <w:ilvl w:val="1"/>
        <w:numId w:val="7"/>
      </w:numPr>
      <w:tabs>
        <w:tab w:val="clear" w:pos="710"/>
        <w:tab w:val="left" w:pos="720"/>
      </w:tabs>
      <w:spacing w:before="240" w:after="240"/>
      <w:ind w:right="170"/>
      <w:outlineLvl w:val="1"/>
    </w:pPr>
    <w:rPr>
      <w:rFonts w:ascii="Times New Roman" w:hAnsi="Times New Roman"/>
      <w:b/>
    </w:rPr>
  </w:style>
  <w:style w:type="paragraph" w:styleId="3">
    <w:name w:val="heading 3"/>
    <w:aliases w:val="H3,Char"/>
    <w:basedOn w:val="phbase"/>
    <w:next w:val="phnormal"/>
    <w:link w:val="30"/>
    <w:qFormat/>
    <w:rsid w:val="00D41520"/>
    <w:pPr>
      <w:keepNext/>
      <w:keepLines/>
      <w:numPr>
        <w:ilvl w:val="2"/>
        <w:numId w:val="7"/>
      </w:numPr>
      <w:spacing w:before="240" w:after="240"/>
      <w:ind w:right="170"/>
      <w:outlineLvl w:val="2"/>
    </w:pPr>
    <w:rPr>
      <w:rFonts w:ascii="Times New Roman" w:hAnsi="Times New Roman"/>
      <w:b/>
      <w:bCs/>
    </w:rPr>
  </w:style>
  <w:style w:type="paragraph" w:styleId="4">
    <w:name w:val="heading 4"/>
    <w:aliases w:val="Заголовок 4 (Приложение),Level 2 - a"/>
    <w:basedOn w:val="phbase"/>
    <w:next w:val="phnormal"/>
    <w:qFormat/>
    <w:rsid w:val="00C82297"/>
    <w:pPr>
      <w:keepNext/>
      <w:keepLines/>
      <w:numPr>
        <w:ilvl w:val="3"/>
        <w:numId w:val="7"/>
      </w:numPr>
      <w:spacing w:before="120" w:after="120"/>
      <w:ind w:right="170"/>
      <w:outlineLvl w:val="3"/>
    </w:pPr>
    <w:rPr>
      <w:b/>
    </w:rPr>
  </w:style>
  <w:style w:type="paragraph" w:styleId="5">
    <w:name w:val="heading 5"/>
    <w:basedOn w:val="a"/>
    <w:next w:val="phnormal"/>
    <w:qFormat/>
    <w:rsid w:val="00F015CE"/>
    <w:pPr>
      <w:spacing w:after="60"/>
      <w:ind w:left="72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D4B2B"/>
    <w:pPr>
      <w:spacing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hbase">
    <w:name w:val="ph_base"/>
    <w:link w:val="phbase0"/>
    <w:rsid w:val="00127D24"/>
    <w:pPr>
      <w:spacing w:line="360" w:lineRule="auto"/>
      <w:jc w:val="both"/>
    </w:pPr>
    <w:rPr>
      <w:rFonts w:ascii="Arial" w:hAnsi="Arial"/>
      <w:sz w:val="24"/>
    </w:rPr>
  </w:style>
  <w:style w:type="paragraph" w:customStyle="1" w:styleId="phadditiontitle1">
    <w:name w:val="ph_addition_title_1"/>
    <w:basedOn w:val="phbase"/>
    <w:next w:val="phnormal"/>
    <w:rsid w:val="00127D24"/>
    <w:pPr>
      <w:keepNext/>
      <w:keepLines/>
      <w:pageBreakBefore/>
      <w:spacing w:before="360" w:after="360"/>
      <w:jc w:val="center"/>
      <w:outlineLvl w:val="0"/>
    </w:pPr>
    <w:rPr>
      <w:b/>
      <w:sz w:val="28"/>
      <w:szCs w:val="28"/>
    </w:rPr>
  </w:style>
  <w:style w:type="paragraph" w:customStyle="1" w:styleId="phadditiontitle2">
    <w:name w:val="ph_addition_title_2"/>
    <w:basedOn w:val="phbase"/>
    <w:next w:val="phnormal"/>
    <w:rsid w:val="00127D24"/>
    <w:pPr>
      <w:keepNext/>
      <w:keepLines/>
      <w:spacing w:before="360" w:after="360"/>
      <w:outlineLvl w:val="1"/>
    </w:pPr>
    <w:rPr>
      <w:b/>
      <w:szCs w:val="24"/>
    </w:rPr>
  </w:style>
  <w:style w:type="paragraph" w:customStyle="1" w:styleId="phadditiontitle3">
    <w:name w:val="ph_addition_title_3"/>
    <w:basedOn w:val="phbase"/>
    <w:next w:val="phnormal"/>
    <w:rsid w:val="00127D24"/>
    <w:pPr>
      <w:keepNext/>
      <w:keepLines/>
      <w:spacing w:before="240" w:after="240"/>
      <w:outlineLvl w:val="2"/>
    </w:pPr>
    <w:rPr>
      <w:b/>
      <w:sz w:val="22"/>
      <w:szCs w:val="22"/>
    </w:rPr>
  </w:style>
  <w:style w:type="numbering" w:customStyle="1" w:styleId="phadditiontitle">
    <w:name w:val="ph_additiontitle"/>
    <w:basedOn w:val="a2"/>
    <w:rsid w:val="00127D24"/>
    <w:pPr>
      <w:numPr>
        <w:numId w:val="1"/>
      </w:numPr>
    </w:pPr>
  </w:style>
  <w:style w:type="paragraph" w:customStyle="1" w:styleId="phbibliography">
    <w:name w:val="ph_bibliography"/>
    <w:basedOn w:val="phbase"/>
    <w:rsid w:val="00127D24"/>
    <w:pPr>
      <w:numPr>
        <w:numId w:val="2"/>
      </w:numPr>
      <w:spacing w:before="60" w:after="60" w:line="240" w:lineRule="auto"/>
    </w:pPr>
    <w:rPr>
      <w:rFonts w:cs="Arial"/>
      <w:bCs/>
      <w:szCs w:val="28"/>
    </w:rPr>
  </w:style>
  <w:style w:type="paragraph" w:customStyle="1" w:styleId="phcolontituldown">
    <w:name w:val="ph_colontituldown"/>
    <w:basedOn w:val="phbase"/>
    <w:rsid w:val="00127D24"/>
    <w:pPr>
      <w:pBdr>
        <w:top w:val="single" w:sz="4" w:space="1" w:color="auto"/>
      </w:pBdr>
      <w:tabs>
        <w:tab w:val="right" w:pos="9497"/>
        <w:tab w:val="right" w:pos="14459"/>
      </w:tabs>
      <w:spacing w:before="20" w:after="120"/>
      <w:jc w:val="center"/>
    </w:pPr>
    <w:rPr>
      <w:sz w:val="20"/>
    </w:rPr>
  </w:style>
  <w:style w:type="paragraph" w:customStyle="1" w:styleId="phcolontitulup">
    <w:name w:val="ph_colontitulup"/>
    <w:basedOn w:val="phbase"/>
    <w:rsid w:val="00127D24"/>
    <w:pPr>
      <w:pBdr>
        <w:bottom w:val="single" w:sz="4" w:space="1" w:color="auto"/>
      </w:pBdr>
      <w:tabs>
        <w:tab w:val="right" w:pos="14600"/>
      </w:tabs>
      <w:spacing w:before="20" w:after="120"/>
      <w:jc w:val="center"/>
    </w:pPr>
    <w:rPr>
      <w:sz w:val="20"/>
    </w:rPr>
  </w:style>
  <w:style w:type="paragraph" w:customStyle="1" w:styleId="phcomment">
    <w:name w:val="ph_comment"/>
    <w:basedOn w:val="phbase"/>
    <w:link w:val="phcomment0"/>
    <w:rsid w:val="00127D24"/>
    <w:pPr>
      <w:ind w:firstLine="720"/>
    </w:pPr>
    <w:rPr>
      <w:rFonts w:ascii="Arial Narrow" w:hAnsi="Arial Narrow"/>
      <w:vanish/>
      <w:color w:val="0000FF"/>
    </w:rPr>
  </w:style>
  <w:style w:type="paragraph" w:customStyle="1" w:styleId="phconfirmlist">
    <w:name w:val="ph_confirmlist"/>
    <w:basedOn w:val="phbase"/>
    <w:rsid w:val="00127D24"/>
    <w:pPr>
      <w:spacing w:before="20" w:after="120"/>
      <w:jc w:val="center"/>
    </w:pPr>
    <w:rPr>
      <w:b/>
      <w:caps/>
      <w:sz w:val="28"/>
      <w:szCs w:val="28"/>
    </w:rPr>
  </w:style>
  <w:style w:type="paragraph" w:customStyle="1" w:styleId="phconfirmstamp">
    <w:name w:val="ph_confirmstamp"/>
    <w:basedOn w:val="phbase"/>
    <w:rsid w:val="00127D24"/>
    <w:pPr>
      <w:spacing w:before="20" w:after="120" w:line="240" w:lineRule="auto"/>
      <w:jc w:val="left"/>
    </w:pPr>
  </w:style>
  <w:style w:type="paragraph" w:customStyle="1" w:styleId="phconfirmstampstamp">
    <w:name w:val="ph_confirmstamp_stamp"/>
    <w:basedOn w:val="phconfirmstamp"/>
    <w:rsid w:val="00127D24"/>
  </w:style>
  <w:style w:type="paragraph" w:customStyle="1" w:styleId="phconfirmstamptitle">
    <w:name w:val="ph_confirmstamp_title"/>
    <w:basedOn w:val="phconfirmstamp"/>
    <w:next w:val="phconfirmstampstamp"/>
    <w:rsid w:val="00127D24"/>
    <w:rPr>
      <w:caps/>
      <w:szCs w:val="24"/>
    </w:rPr>
  </w:style>
  <w:style w:type="paragraph" w:customStyle="1" w:styleId="phcontent">
    <w:name w:val="ph_content"/>
    <w:basedOn w:val="phbase"/>
    <w:next w:val="11"/>
    <w:link w:val="phcontent0"/>
    <w:rsid w:val="00127D24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/>
      <w:jc w:val="center"/>
    </w:pPr>
    <w:rPr>
      <w:rFonts w:cs="Arial"/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472CA0"/>
    <w:pPr>
      <w:tabs>
        <w:tab w:val="left" w:pos="284"/>
        <w:tab w:val="right" w:leader="dot" w:pos="9000"/>
      </w:tabs>
      <w:spacing w:before="120"/>
      <w:ind w:left="360" w:hanging="360"/>
    </w:pPr>
    <w:rPr>
      <w:b/>
      <w:szCs w:val="24"/>
    </w:rPr>
  </w:style>
  <w:style w:type="paragraph" w:customStyle="1" w:styleId="phexample">
    <w:name w:val="ph_example"/>
    <w:basedOn w:val="phbase"/>
    <w:rsid w:val="00127D24"/>
    <w:pPr>
      <w:spacing w:before="20" w:after="120"/>
    </w:pPr>
    <w:rPr>
      <w:b/>
      <w:i/>
      <w:sz w:val="20"/>
    </w:rPr>
  </w:style>
  <w:style w:type="paragraph" w:customStyle="1" w:styleId="phfigure">
    <w:name w:val="ph_figure"/>
    <w:basedOn w:val="phbase"/>
    <w:rsid w:val="00127D24"/>
    <w:pPr>
      <w:spacing w:before="20" w:after="120"/>
      <w:jc w:val="center"/>
    </w:pPr>
  </w:style>
  <w:style w:type="paragraph" w:customStyle="1" w:styleId="phfiguregraphic">
    <w:name w:val="ph_figure_graphic"/>
    <w:basedOn w:val="phfigure"/>
    <w:next w:val="phfiguretitle"/>
    <w:rsid w:val="00127D24"/>
    <w:pPr>
      <w:keepNext/>
      <w:spacing w:before="120"/>
    </w:pPr>
  </w:style>
  <w:style w:type="paragraph" w:customStyle="1" w:styleId="phfiguretitle">
    <w:name w:val="ph_figure_title"/>
    <w:basedOn w:val="phfigure"/>
    <w:next w:val="phnormal"/>
    <w:rsid w:val="00127D24"/>
    <w:pPr>
      <w:keepLines/>
      <w:spacing w:before="120"/>
    </w:pPr>
    <w:rPr>
      <w:rFonts w:cs="Arial"/>
    </w:rPr>
  </w:style>
  <w:style w:type="paragraph" w:customStyle="1" w:styleId="phfootnote">
    <w:name w:val="ph_footnote"/>
    <w:basedOn w:val="phbase"/>
    <w:rsid w:val="00127D24"/>
    <w:pPr>
      <w:widowControl w:val="0"/>
    </w:pPr>
    <w:rPr>
      <w:sz w:val="18"/>
    </w:rPr>
  </w:style>
  <w:style w:type="character" w:customStyle="1" w:styleId="phinline">
    <w:name w:val="ph_inline"/>
    <w:basedOn w:val="a0"/>
    <w:rsid w:val="00127D24"/>
  </w:style>
  <w:style w:type="character" w:customStyle="1" w:styleId="phinline8">
    <w:name w:val="ph_inline_8"/>
    <w:rsid w:val="00127D24"/>
    <w:rPr>
      <w:sz w:val="16"/>
    </w:rPr>
  </w:style>
  <w:style w:type="character" w:customStyle="1" w:styleId="phinlinebolditalic">
    <w:name w:val="ph_inline_bolditalic"/>
    <w:rsid w:val="00127D24"/>
    <w:rPr>
      <w:rFonts w:ascii="Arial" w:hAnsi="Arial"/>
      <w:b/>
      <w:bCs/>
      <w:i/>
      <w:noProof/>
      <w:lang w:val="ru-RU" w:eastAsia="ru-RU" w:bidi="ar-SA"/>
    </w:rPr>
  </w:style>
  <w:style w:type="character" w:customStyle="1" w:styleId="phinlinecomputer">
    <w:name w:val="ph_inline_computer"/>
    <w:rsid w:val="00127D24"/>
    <w:rPr>
      <w:rFonts w:ascii="Courier New" w:hAnsi="Courier New"/>
      <w:sz w:val="24"/>
    </w:rPr>
  </w:style>
  <w:style w:type="character" w:customStyle="1" w:styleId="phinlinefirstterm">
    <w:name w:val="ph_inline_firstterm"/>
    <w:rsid w:val="00127D24"/>
    <w:rPr>
      <w:i/>
      <w:sz w:val="24"/>
    </w:rPr>
  </w:style>
  <w:style w:type="character" w:customStyle="1" w:styleId="phinlineguiitem">
    <w:name w:val="ph_inline_guiitem"/>
    <w:rsid w:val="00127D24"/>
    <w:rPr>
      <w:rFonts w:ascii="Arial" w:hAnsi="Arial"/>
      <w:b/>
      <w:bCs/>
      <w:noProof/>
      <w:lang w:val="ru-RU" w:eastAsia="ru-RU" w:bidi="ar-SA"/>
    </w:rPr>
  </w:style>
  <w:style w:type="character" w:customStyle="1" w:styleId="phinlinekeycap">
    <w:name w:val="ph_inline_keycap"/>
    <w:rsid w:val="00127D24"/>
    <w:rPr>
      <w:b/>
      <w:smallCaps/>
      <w:sz w:val="24"/>
    </w:rPr>
  </w:style>
  <w:style w:type="character" w:customStyle="1" w:styleId="phinlinespace">
    <w:name w:val="ph_inline_space"/>
    <w:rsid w:val="00127D24"/>
    <w:rPr>
      <w:spacing w:val="60"/>
    </w:rPr>
  </w:style>
  <w:style w:type="character" w:customStyle="1" w:styleId="phinlinesuperline">
    <w:name w:val="ph_inline_superline"/>
    <w:rsid w:val="00127D24"/>
    <w:rPr>
      <w:vertAlign w:val="superscript"/>
    </w:rPr>
  </w:style>
  <w:style w:type="character" w:customStyle="1" w:styleId="phinlineunderline">
    <w:name w:val="ph_inline_underline"/>
    <w:rsid w:val="00127D24"/>
    <w:rPr>
      <w:u w:val="single"/>
      <w:lang w:val="ru-RU"/>
    </w:rPr>
  </w:style>
  <w:style w:type="character" w:customStyle="1" w:styleId="phinlineunderlineitalic">
    <w:name w:val="ph_inline_underlineitalic"/>
    <w:rsid w:val="00127D24"/>
    <w:rPr>
      <w:i/>
      <w:u w:val="single"/>
      <w:lang w:val="ru-RU"/>
    </w:rPr>
  </w:style>
  <w:style w:type="character" w:customStyle="1" w:styleId="phinlineuppercase">
    <w:name w:val="ph_inline_uppercase"/>
    <w:rsid w:val="00127D24"/>
    <w:rPr>
      <w:caps/>
      <w:lang w:val="ru-RU"/>
    </w:rPr>
  </w:style>
  <w:style w:type="paragraph" w:customStyle="1" w:styleId="phinset">
    <w:name w:val="ph_inset"/>
    <w:basedOn w:val="phnormal"/>
    <w:next w:val="phnormal"/>
    <w:rsid w:val="00127D24"/>
  </w:style>
  <w:style w:type="paragraph" w:customStyle="1" w:styleId="phinsetcaution">
    <w:name w:val="ph_inset_caution"/>
    <w:basedOn w:val="phinset"/>
    <w:rsid w:val="00127D24"/>
    <w:pPr>
      <w:keepLines/>
    </w:pPr>
  </w:style>
  <w:style w:type="paragraph" w:customStyle="1" w:styleId="phinsetnote">
    <w:name w:val="ph_inset_note"/>
    <w:basedOn w:val="phinset"/>
    <w:rsid w:val="00127D24"/>
    <w:pPr>
      <w:keepLines/>
    </w:pPr>
  </w:style>
  <w:style w:type="paragraph" w:customStyle="1" w:styleId="phinsettitle">
    <w:name w:val="ph_inset_title"/>
    <w:basedOn w:val="phinset"/>
    <w:next w:val="phinsetnote"/>
    <w:rsid w:val="00127D24"/>
    <w:pPr>
      <w:keepNext/>
    </w:pPr>
    <w:rPr>
      <w:caps/>
      <w:szCs w:val="24"/>
    </w:rPr>
  </w:style>
  <w:style w:type="paragraph" w:customStyle="1" w:styleId="phinsetwarning">
    <w:name w:val="ph_inset_warning"/>
    <w:basedOn w:val="phinset"/>
    <w:rsid w:val="00127D24"/>
    <w:pPr>
      <w:keepLines/>
    </w:pPr>
  </w:style>
  <w:style w:type="paragraph" w:customStyle="1" w:styleId="phlistitemized1">
    <w:name w:val="ph_list_itemized_1"/>
    <w:basedOn w:val="phnormal"/>
    <w:link w:val="phlistitemized10"/>
    <w:rsid w:val="00127D24"/>
    <w:pPr>
      <w:numPr>
        <w:numId w:val="3"/>
      </w:numPr>
    </w:pPr>
    <w:rPr>
      <w:rFonts w:cs="Arial"/>
      <w:lang w:eastAsia="en-US"/>
    </w:rPr>
  </w:style>
  <w:style w:type="paragraph" w:customStyle="1" w:styleId="phlistitemized2">
    <w:name w:val="ph_list_itemized_2"/>
    <w:basedOn w:val="phnormal"/>
    <w:rsid w:val="00127D24"/>
    <w:pPr>
      <w:numPr>
        <w:numId w:val="4"/>
      </w:numPr>
    </w:pPr>
  </w:style>
  <w:style w:type="paragraph" w:customStyle="1" w:styleId="phlistitemizedtitle">
    <w:name w:val="ph_list_itemized_title"/>
    <w:basedOn w:val="phnormal"/>
    <w:next w:val="phlistitemized1"/>
    <w:rsid w:val="00127D24"/>
    <w:pPr>
      <w:keepNext/>
    </w:pPr>
  </w:style>
  <w:style w:type="paragraph" w:customStyle="1" w:styleId="phlistordered1">
    <w:name w:val="ph_list_ordered_1"/>
    <w:basedOn w:val="phnormal"/>
    <w:rsid w:val="00127D24"/>
    <w:pPr>
      <w:numPr>
        <w:numId w:val="5"/>
      </w:numPr>
      <w:ind w:left="1077" w:hanging="357"/>
    </w:pPr>
  </w:style>
  <w:style w:type="paragraph" w:customStyle="1" w:styleId="phlistordered2">
    <w:name w:val="ph_list_ordered_2"/>
    <w:basedOn w:val="phnormal"/>
    <w:rsid w:val="00127D24"/>
    <w:pPr>
      <w:numPr>
        <w:numId w:val="6"/>
      </w:numPr>
      <w:ind w:left="1752" w:hanging="357"/>
    </w:pPr>
  </w:style>
  <w:style w:type="paragraph" w:customStyle="1" w:styleId="phlistorderedtitle">
    <w:name w:val="ph_list_ordered_title"/>
    <w:basedOn w:val="phnormal"/>
    <w:next w:val="phlistordered1"/>
    <w:rsid w:val="00127D24"/>
    <w:pPr>
      <w:keepNext/>
    </w:pPr>
  </w:style>
  <w:style w:type="paragraph" w:customStyle="1" w:styleId="phnormal">
    <w:name w:val="ph_normal"/>
    <w:basedOn w:val="phbase"/>
    <w:link w:val="phnormal0"/>
    <w:rsid w:val="00127D24"/>
    <w:pPr>
      <w:ind w:right="170" w:firstLine="720"/>
    </w:pPr>
  </w:style>
  <w:style w:type="paragraph" w:customStyle="1" w:styleId="phstamp">
    <w:name w:val="ph_stamp"/>
    <w:basedOn w:val="phbase"/>
    <w:rsid w:val="00127D24"/>
    <w:pPr>
      <w:spacing w:before="20" w:after="20"/>
    </w:pPr>
    <w:rPr>
      <w:sz w:val="16"/>
    </w:rPr>
  </w:style>
  <w:style w:type="paragraph" w:customStyle="1" w:styleId="phstampcenter">
    <w:name w:val="ph_stamp_center"/>
    <w:basedOn w:val="phstamp"/>
    <w:locked/>
    <w:rsid w:val="00127D24"/>
    <w:pPr>
      <w:tabs>
        <w:tab w:val="left" w:pos="284"/>
      </w:tabs>
      <w:spacing w:before="0" w:after="0"/>
      <w:jc w:val="center"/>
    </w:pPr>
    <w:rPr>
      <w:sz w:val="18"/>
      <w:szCs w:val="18"/>
    </w:rPr>
  </w:style>
  <w:style w:type="paragraph" w:customStyle="1" w:styleId="phstampcenteritalic">
    <w:name w:val="ph_stamp_center_italic"/>
    <w:basedOn w:val="phstamp"/>
    <w:rsid w:val="00127D24"/>
    <w:pPr>
      <w:jc w:val="center"/>
    </w:pPr>
    <w:rPr>
      <w:bCs/>
      <w:i/>
    </w:rPr>
  </w:style>
  <w:style w:type="paragraph" w:customStyle="1" w:styleId="phstampitalic">
    <w:name w:val="ph_stamp_italic"/>
    <w:basedOn w:val="phstamp"/>
    <w:rsid w:val="00127D24"/>
    <w:pPr>
      <w:ind w:left="57"/>
    </w:pPr>
    <w:rPr>
      <w:i/>
    </w:rPr>
  </w:style>
  <w:style w:type="paragraph" w:customStyle="1" w:styleId="phtablecell">
    <w:name w:val="ph_table_cell"/>
    <w:basedOn w:val="phbase"/>
    <w:rsid w:val="00127D24"/>
    <w:pPr>
      <w:spacing w:before="20" w:line="240" w:lineRule="auto"/>
    </w:pPr>
    <w:rPr>
      <w:rFonts w:cs="Arial"/>
      <w:bCs/>
      <w:sz w:val="20"/>
    </w:rPr>
  </w:style>
  <w:style w:type="paragraph" w:customStyle="1" w:styleId="phtablecellcenter">
    <w:name w:val="ph_table_cellcenter"/>
    <w:basedOn w:val="phtablecell"/>
    <w:rsid w:val="00127D24"/>
    <w:pPr>
      <w:jc w:val="center"/>
    </w:pPr>
  </w:style>
  <w:style w:type="paragraph" w:customStyle="1" w:styleId="phtablecellleft">
    <w:name w:val="ph_table_cellleft"/>
    <w:basedOn w:val="phtablecell"/>
    <w:rsid w:val="009B1D9C"/>
    <w:pPr>
      <w:jc w:val="left"/>
    </w:pPr>
  </w:style>
  <w:style w:type="paragraph" w:customStyle="1" w:styleId="phtablecolcaption">
    <w:name w:val="ph_table_colcaption"/>
    <w:basedOn w:val="phtablecell"/>
    <w:next w:val="phtablecell"/>
    <w:rsid w:val="00127D24"/>
    <w:pPr>
      <w:keepNext/>
      <w:keepLines/>
      <w:spacing w:before="120" w:after="120"/>
      <w:jc w:val="center"/>
    </w:pPr>
    <w:rPr>
      <w:b/>
    </w:rPr>
  </w:style>
  <w:style w:type="paragraph" w:customStyle="1" w:styleId="phtabletitle">
    <w:name w:val="ph_table_title"/>
    <w:basedOn w:val="phbase"/>
    <w:next w:val="phtablecolcaption"/>
    <w:rsid w:val="00127D24"/>
    <w:pPr>
      <w:keepNext/>
      <w:spacing w:before="20" w:after="120"/>
    </w:pPr>
    <w:rPr>
      <w:szCs w:val="24"/>
    </w:rPr>
  </w:style>
  <w:style w:type="paragraph" w:customStyle="1" w:styleId="phtitlevoid">
    <w:name w:val="ph_title_void"/>
    <w:basedOn w:val="phbase"/>
    <w:next w:val="phnormal"/>
    <w:link w:val="phtitlevoid0"/>
    <w:rsid w:val="00127D24"/>
    <w:pPr>
      <w:keepNext/>
      <w:keepLines/>
      <w:pageBreakBefore/>
      <w:spacing w:before="360" w:after="360"/>
      <w:jc w:val="center"/>
    </w:pPr>
    <w:rPr>
      <w:rFonts w:cs="Arial"/>
      <w:b/>
      <w:bCs/>
      <w:sz w:val="28"/>
      <w:szCs w:val="28"/>
    </w:rPr>
  </w:style>
  <w:style w:type="paragraph" w:customStyle="1" w:styleId="phtitlepage">
    <w:name w:val="ph_titlepage"/>
    <w:basedOn w:val="phbase"/>
    <w:rsid w:val="00127D24"/>
    <w:pPr>
      <w:spacing w:after="120"/>
      <w:jc w:val="center"/>
    </w:pPr>
    <w:rPr>
      <w:rFonts w:cs="Arial"/>
      <w:szCs w:val="28"/>
      <w:lang w:eastAsia="en-US"/>
    </w:rPr>
  </w:style>
  <w:style w:type="paragraph" w:customStyle="1" w:styleId="phtitlepagecode">
    <w:name w:val="ph_titlepage_code"/>
    <w:basedOn w:val="phtitlepage"/>
    <w:rsid w:val="00127D24"/>
    <w:pPr>
      <w:spacing w:after="240"/>
    </w:pPr>
    <w:rPr>
      <w:b/>
      <w:sz w:val="26"/>
    </w:rPr>
  </w:style>
  <w:style w:type="paragraph" w:customStyle="1" w:styleId="phtitlepageconfirmstamp">
    <w:name w:val="ph_titlepage_confirmstamp"/>
    <w:basedOn w:val="phbase"/>
    <w:autoRedefine/>
    <w:rsid w:val="00127D24"/>
    <w:pPr>
      <w:suppressAutoHyphens/>
      <w:spacing w:before="60" w:after="60"/>
    </w:pPr>
    <w:rPr>
      <w:color w:val="000000"/>
      <w:szCs w:val="24"/>
    </w:rPr>
  </w:style>
  <w:style w:type="paragraph" w:customStyle="1" w:styleId="phtitlepagecustomer">
    <w:name w:val="ph_titlepage_customer"/>
    <w:basedOn w:val="phtitlepage"/>
    <w:next w:val="phtitlepageconfirmstamp"/>
    <w:rsid w:val="00127D24"/>
    <w:pPr>
      <w:spacing w:before="240"/>
    </w:pPr>
    <w:rPr>
      <w:b/>
      <w:sz w:val="26"/>
    </w:rPr>
  </w:style>
  <w:style w:type="paragraph" w:customStyle="1" w:styleId="phtitlepagedocpart">
    <w:name w:val="ph_titlepage_docpart"/>
    <w:basedOn w:val="phtitlepage"/>
    <w:next w:val="phtitlepagecode"/>
    <w:rsid w:val="00127D24"/>
    <w:rPr>
      <w:b/>
    </w:rPr>
  </w:style>
  <w:style w:type="paragraph" w:customStyle="1" w:styleId="phtitlepagedocument">
    <w:name w:val="ph_titlepage_document"/>
    <w:basedOn w:val="phtitlepage"/>
    <w:autoRedefine/>
    <w:rsid w:val="00127D24"/>
    <w:pPr>
      <w:spacing w:before="240"/>
    </w:pPr>
    <w:rPr>
      <w:b/>
      <w:sz w:val="26"/>
    </w:rPr>
  </w:style>
  <w:style w:type="paragraph" w:customStyle="1" w:styleId="phtitlepageother">
    <w:name w:val="ph_titlepage_other"/>
    <w:basedOn w:val="phtitlepage"/>
    <w:rsid w:val="00127D24"/>
  </w:style>
  <w:style w:type="paragraph" w:customStyle="1" w:styleId="phtitlepagesystemfull">
    <w:name w:val="ph_titlepage_system_full"/>
    <w:basedOn w:val="phtitlepage"/>
    <w:next w:val="phtitlepagesystemshort"/>
    <w:rsid w:val="00127D24"/>
    <w:rPr>
      <w:b/>
      <w:bCs/>
      <w:sz w:val="32"/>
      <w:szCs w:val="32"/>
    </w:rPr>
  </w:style>
  <w:style w:type="paragraph" w:customStyle="1" w:styleId="phtitlepagesystemshort">
    <w:name w:val="ph_titlepage_system_short"/>
    <w:basedOn w:val="phtitlepage"/>
    <w:next w:val="phtitlepageother"/>
    <w:rsid w:val="00127D24"/>
    <w:rPr>
      <w:b/>
      <w:sz w:val="32"/>
    </w:rPr>
  </w:style>
  <w:style w:type="character" w:styleId="a3">
    <w:name w:val="Hyperlink"/>
    <w:uiPriority w:val="99"/>
    <w:rsid w:val="00127D2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127D24"/>
    <w:pPr>
      <w:tabs>
        <w:tab w:val="center" w:pos="4677"/>
        <w:tab w:val="right" w:pos="9355"/>
      </w:tabs>
    </w:pPr>
  </w:style>
  <w:style w:type="paragraph" w:styleId="HTML">
    <w:name w:val="HTML Address"/>
    <w:basedOn w:val="a"/>
    <w:semiHidden/>
    <w:rsid w:val="00127D24"/>
    <w:rPr>
      <w:i/>
      <w:iCs/>
    </w:rPr>
  </w:style>
  <w:style w:type="paragraph" w:styleId="a6">
    <w:name w:val="footer"/>
    <w:basedOn w:val="a"/>
    <w:link w:val="a7"/>
    <w:uiPriority w:val="99"/>
    <w:rsid w:val="00127D24"/>
    <w:pPr>
      <w:tabs>
        <w:tab w:val="center" w:pos="4677"/>
        <w:tab w:val="right" w:pos="9355"/>
      </w:tabs>
    </w:pPr>
  </w:style>
  <w:style w:type="paragraph" w:styleId="20">
    <w:name w:val="toc 2"/>
    <w:basedOn w:val="a"/>
    <w:next w:val="a"/>
    <w:autoRedefine/>
    <w:uiPriority w:val="39"/>
    <w:rsid w:val="00472CA0"/>
    <w:pPr>
      <w:tabs>
        <w:tab w:val="left" w:pos="851"/>
        <w:tab w:val="right" w:leader="dot" w:pos="9000"/>
      </w:tabs>
      <w:ind w:left="879" w:right="289" w:hanging="522"/>
    </w:pPr>
    <w:rPr>
      <w:szCs w:val="24"/>
    </w:rPr>
  </w:style>
  <w:style w:type="paragraph" w:styleId="31">
    <w:name w:val="toc 3"/>
    <w:basedOn w:val="a"/>
    <w:next w:val="a"/>
    <w:autoRedefine/>
    <w:semiHidden/>
    <w:rsid w:val="00127D24"/>
    <w:pPr>
      <w:tabs>
        <w:tab w:val="left" w:pos="2262"/>
        <w:tab w:val="right" w:leader="dot" w:pos="10080"/>
      </w:tabs>
      <w:ind w:left="1512" w:hanging="666"/>
    </w:pPr>
    <w:rPr>
      <w:i/>
      <w:iCs/>
      <w:szCs w:val="24"/>
    </w:rPr>
  </w:style>
  <w:style w:type="paragraph" w:styleId="40">
    <w:name w:val="toc 4"/>
    <w:basedOn w:val="a"/>
    <w:next w:val="a"/>
    <w:autoRedefine/>
    <w:semiHidden/>
    <w:rsid w:val="00127D24"/>
    <w:pPr>
      <w:ind w:left="600"/>
    </w:pPr>
    <w:rPr>
      <w:szCs w:val="21"/>
    </w:rPr>
  </w:style>
  <w:style w:type="paragraph" w:styleId="50">
    <w:name w:val="toc 5"/>
    <w:basedOn w:val="a"/>
    <w:next w:val="a"/>
    <w:autoRedefine/>
    <w:semiHidden/>
    <w:rsid w:val="00127D24"/>
    <w:pPr>
      <w:ind w:left="960"/>
    </w:pPr>
  </w:style>
  <w:style w:type="paragraph" w:styleId="60">
    <w:name w:val="toc 6"/>
    <w:basedOn w:val="a"/>
    <w:next w:val="a"/>
    <w:autoRedefine/>
    <w:semiHidden/>
    <w:rsid w:val="00127D24"/>
    <w:pPr>
      <w:ind w:left="1200"/>
    </w:pPr>
  </w:style>
  <w:style w:type="paragraph" w:styleId="7">
    <w:name w:val="toc 7"/>
    <w:basedOn w:val="a"/>
    <w:next w:val="a"/>
    <w:autoRedefine/>
    <w:semiHidden/>
    <w:rsid w:val="00127D24"/>
    <w:pPr>
      <w:ind w:left="1440"/>
    </w:pPr>
  </w:style>
  <w:style w:type="paragraph" w:styleId="8">
    <w:name w:val="toc 8"/>
    <w:basedOn w:val="a"/>
    <w:next w:val="a"/>
    <w:autoRedefine/>
    <w:semiHidden/>
    <w:rsid w:val="00127D24"/>
    <w:pPr>
      <w:ind w:left="1680"/>
    </w:pPr>
  </w:style>
  <w:style w:type="paragraph" w:styleId="9">
    <w:name w:val="toc 9"/>
    <w:basedOn w:val="a"/>
    <w:next w:val="a"/>
    <w:autoRedefine/>
    <w:semiHidden/>
    <w:rsid w:val="00127D24"/>
    <w:pPr>
      <w:ind w:left="1920"/>
    </w:pPr>
  </w:style>
  <w:style w:type="paragraph" w:styleId="a8">
    <w:name w:val="Body Text"/>
    <w:basedOn w:val="a"/>
    <w:link w:val="a9"/>
    <w:rsid w:val="00127D24"/>
  </w:style>
  <w:style w:type="paragraph" w:customStyle="1" w:styleId="phheader1withoutnum">
    <w:name w:val="ph_header_1_without_num"/>
    <w:basedOn w:val="10"/>
    <w:next w:val="phnormal"/>
    <w:rsid w:val="00127D24"/>
    <w:pPr>
      <w:numPr>
        <w:numId w:val="0"/>
      </w:numPr>
      <w:ind w:left="720"/>
    </w:pPr>
  </w:style>
  <w:style w:type="character" w:customStyle="1" w:styleId="phcontent0">
    <w:name w:val="ph_content Знак"/>
    <w:link w:val="phcontent"/>
    <w:rsid w:val="0063118D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phtitlevoid0">
    <w:name w:val="ph_title_void Знак"/>
    <w:link w:val="phtitlevoid"/>
    <w:rsid w:val="0063118D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styleId="aa">
    <w:name w:val="page number"/>
    <w:basedOn w:val="a0"/>
    <w:rsid w:val="00970E6A"/>
  </w:style>
  <w:style w:type="table" w:styleId="ab">
    <w:name w:val="Table Grid"/>
    <w:basedOn w:val="a1"/>
    <w:rsid w:val="004C53D4"/>
    <w:pPr>
      <w:spacing w:before="20" w:after="12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hbase0">
    <w:name w:val="ph_base Знак"/>
    <w:link w:val="phbase"/>
    <w:rsid w:val="00943929"/>
    <w:rPr>
      <w:rFonts w:ascii="Arial" w:hAnsi="Arial"/>
      <w:sz w:val="24"/>
      <w:lang w:val="ru-RU" w:eastAsia="ru-RU" w:bidi="ar-SA"/>
    </w:rPr>
  </w:style>
  <w:style w:type="character" w:customStyle="1" w:styleId="phcomment0">
    <w:name w:val="ph_comment Знак"/>
    <w:link w:val="phcomment"/>
    <w:rsid w:val="00943929"/>
    <w:rPr>
      <w:rFonts w:ascii="Arial Narrow" w:hAnsi="Arial Narrow"/>
      <w:vanish/>
      <w:color w:val="0000FF"/>
      <w:sz w:val="24"/>
      <w:lang w:val="ru-RU" w:eastAsia="ru-RU" w:bidi="ar-SA"/>
    </w:rPr>
  </w:style>
  <w:style w:type="paragraph" w:customStyle="1" w:styleId="phadditontype">
    <w:name w:val="ph_additon_type"/>
    <w:basedOn w:val="phbase"/>
    <w:next w:val="phnormal"/>
    <w:rsid w:val="00127D24"/>
    <w:pPr>
      <w:jc w:val="center"/>
    </w:pPr>
    <w:rPr>
      <w:i/>
    </w:rPr>
  </w:style>
  <w:style w:type="paragraph" w:customStyle="1" w:styleId="phtablecolcaptionunderline">
    <w:name w:val="ph_table_colcaption_underline"/>
    <w:basedOn w:val="phtablecolcaption"/>
    <w:next w:val="phtablecell"/>
    <w:rsid w:val="00127D24"/>
    <w:rPr>
      <w:u w:val="single"/>
    </w:rPr>
  </w:style>
  <w:style w:type="paragraph" w:customStyle="1" w:styleId="phstampleft">
    <w:name w:val="ph_stamp_left"/>
    <w:basedOn w:val="phstamp"/>
    <w:rsid w:val="00127D24"/>
    <w:pPr>
      <w:jc w:val="left"/>
    </w:pPr>
    <w:rPr>
      <w:sz w:val="18"/>
    </w:rPr>
  </w:style>
  <w:style w:type="paragraph" w:customStyle="1" w:styleId="ac">
    <w:name w:val="Обычный (веб)"/>
    <w:basedOn w:val="a"/>
    <w:rsid w:val="00063118"/>
    <w:pPr>
      <w:spacing w:before="100" w:beforeAutospacing="1" w:after="100" w:afterAutospacing="1"/>
    </w:pPr>
    <w:rPr>
      <w:rFonts w:eastAsia="SimSun"/>
      <w:szCs w:val="24"/>
    </w:rPr>
  </w:style>
  <w:style w:type="paragraph" w:customStyle="1" w:styleId="ad">
    <w:name w:val="ТЗ"/>
    <w:basedOn w:val="a"/>
    <w:link w:val="ae"/>
    <w:rsid w:val="00063118"/>
    <w:pPr>
      <w:ind w:firstLine="851"/>
    </w:pPr>
    <w:rPr>
      <w:rFonts w:eastAsia="SimSun"/>
    </w:rPr>
  </w:style>
  <w:style w:type="character" w:customStyle="1" w:styleId="ae">
    <w:name w:val="ТЗ Знак"/>
    <w:link w:val="ad"/>
    <w:locked/>
    <w:rsid w:val="00063118"/>
    <w:rPr>
      <w:rFonts w:eastAsia="SimSun"/>
      <w:sz w:val="24"/>
      <w:lang w:val="ru-RU" w:eastAsia="ru-RU" w:bidi="ar-SA"/>
    </w:rPr>
  </w:style>
  <w:style w:type="character" w:styleId="af">
    <w:name w:val="annotation reference"/>
    <w:semiHidden/>
    <w:rsid w:val="00063118"/>
    <w:rPr>
      <w:sz w:val="16"/>
    </w:rPr>
  </w:style>
  <w:style w:type="paragraph" w:styleId="af0">
    <w:name w:val="Document Map"/>
    <w:basedOn w:val="a"/>
    <w:rsid w:val="00127D24"/>
    <w:pPr>
      <w:shd w:val="clear" w:color="auto" w:fill="000080"/>
    </w:pPr>
    <w:rPr>
      <w:rFonts w:ascii="Tahoma" w:hAnsi="Tahoma" w:cs="Tahoma"/>
      <w:sz w:val="20"/>
    </w:rPr>
  </w:style>
  <w:style w:type="paragraph" w:styleId="af1">
    <w:name w:val="annotation text"/>
    <w:basedOn w:val="a"/>
    <w:link w:val="af2"/>
    <w:semiHidden/>
    <w:rsid w:val="00063118"/>
    <w:pPr>
      <w:spacing w:after="200"/>
    </w:pPr>
    <w:rPr>
      <w:rFonts w:ascii="Calibri" w:hAnsi="Calibri"/>
      <w:sz w:val="20"/>
      <w:lang w:eastAsia="en-US"/>
    </w:rPr>
  </w:style>
  <w:style w:type="character" w:customStyle="1" w:styleId="af2">
    <w:name w:val="Текст примечания Знак"/>
    <w:link w:val="af1"/>
    <w:semiHidden/>
    <w:locked/>
    <w:rsid w:val="00063118"/>
    <w:rPr>
      <w:rFonts w:ascii="Calibri" w:hAnsi="Calibri"/>
      <w:lang w:val="ru-RU" w:eastAsia="en-US" w:bidi="ar-SA"/>
    </w:rPr>
  </w:style>
  <w:style w:type="paragraph" w:styleId="af3">
    <w:name w:val="Balloon Text"/>
    <w:basedOn w:val="a"/>
    <w:semiHidden/>
    <w:rsid w:val="00063118"/>
    <w:rPr>
      <w:rFonts w:ascii="Tahoma" w:hAnsi="Tahoma" w:cs="Tahoma"/>
      <w:sz w:val="16"/>
      <w:szCs w:val="16"/>
    </w:rPr>
  </w:style>
  <w:style w:type="paragraph" w:customStyle="1" w:styleId="phNormal1">
    <w:name w:val="ph_Normal"/>
    <w:basedOn w:val="a"/>
    <w:link w:val="phNormal2"/>
    <w:rsid w:val="00923635"/>
    <w:pPr>
      <w:ind w:firstLine="720"/>
    </w:pPr>
    <w:rPr>
      <w:rFonts w:eastAsia="Calibri"/>
      <w:color w:val="000000"/>
      <w:szCs w:val="24"/>
    </w:rPr>
  </w:style>
  <w:style w:type="character" w:customStyle="1" w:styleId="phNormal2">
    <w:name w:val="ph_Normal Знак"/>
    <w:link w:val="phNormal1"/>
    <w:locked/>
    <w:rsid w:val="00923635"/>
    <w:rPr>
      <w:rFonts w:eastAsia="Calibri"/>
      <w:color w:val="000000"/>
      <w:sz w:val="24"/>
      <w:szCs w:val="24"/>
      <w:lang w:val="ru-RU" w:eastAsia="ru-RU" w:bidi="ar-SA"/>
    </w:rPr>
  </w:style>
  <w:style w:type="paragraph" w:styleId="af4">
    <w:name w:val="caption"/>
    <w:aliases w:val="Название объекта Знак1,Название объекта Знак Знак,Название объекта Знак2 Знак Знак,Название объекта Знак Знак1 Знак Знак,Название объекта Знак1 Знак Знак Знак Знак,Название объекта Знак Знак Знак Знак Знак Знак,Наименование объекта"/>
    <w:basedOn w:val="a"/>
    <w:next w:val="a"/>
    <w:link w:val="af5"/>
    <w:qFormat/>
    <w:rsid w:val="002E2D3A"/>
    <w:pPr>
      <w:spacing w:before="120"/>
      <w:jc w:val="center"/>
    </w:pPr>
    <w:rPr>
      <w:rFonts w:eastAsia="Calibri"/>
      <w:bCs/>
      <w:lang w:val="x-none" w:eastAsia="en-US"/>
    </w:rPr>
  </w:style>
  <w:style w:type="character" w:customStyle="1" w:styleId="af5">
    <w:name w:val="Название объекта Знак"/>
    <w:aliases w:val="Название объекта Знак1 Знак,Название объекта Знак Знак Знак,Название объекта Знак2 Знак Знак Знак,Название объекта Знак Знак1 Знак Знак Знак,Название объекта Знак1 Знак Знак Знак Знак Знак,Наименование объекта Знак"/>
    <w:link w:val="af4"/>
    <w:rsid w:val="002E2D3A"/>
    <w:rPr>
      <w:rFonts w:eastAsia="Calibri"/>
      <w:bCs/>
      <w:sz w:val="24"/>
      <w:lang w:val="x-none" w:eastAsia="en-US"/>
    </w:rPr>
  </w:style>
  <w:style w:type="paragraph" w:styleId="af6">
    <w:name w:val="Plain Text"/>
    <w:basedOn w:val="a"/>
    <w:link w:val="af7"/>
    <w:autoRedefine/>
    <w:qFormat/>
    <w:rsid w:val="00923635"/>
    <w:pPr>
      <w:spacing w:before="60" w:after="60"/>
      <w:ind w:firstLine="567"/>
    </w:pPr>
    <w:rPr>
      <w:rFonts w:eastAsia="Calibri"/>
      <w:bCs/>
      <w:iCs/>
      <w:szCs w:val="24"/>
      <w:lang w:val="x-none" w:eastAsia="x-none"/>
    </w:rPr>
  </w:style>
  <w:style w:type="character" w:customStyle="1" w:styleId="af7">
    <w:name w:val="Текст Знак"/>
    <w:link w:val="af6"/>
    <w:rsid w:val="00923635"/>
    <w:rPr>
      <w:rFonts w:eastAsia="Calibri"/>
      <w:bCs/>
      <w:iCs/>
      <w:sz w:val="24"/>
      <w:szCs w:val="24"/>
      <w:lang w:val="x-none" w:eastAsia="x-none" w:bidi="ar-SA"/>
    </w:rPr>
  </w:style>
  <w:style w:type="paragraph" w:customStyle="1" w:styleId="af8">
    <w:name w:val="Таблица текст"/>
    <w:basedOn w:val="a"/>
    <w:autoRedefine/>
    <w:rsid w:val="00923635"/>
    <w:pPr>
      <w:spacing w:before="60" w:after="60"/>
    </w:pPr>
    <w:rPr>
      <w:rFonts w:eastAsia="Arial Unicode MS"/>
      <w:bCs/>
      <w:szCs w:val="24"/>
      <w:lang w:val="x-none" w:eastAsia="x-none"/>
    </w:rPr>
  </w:style>
  <w:style w:type="paragraph" w:customStyle="1" w:styleId="12">
    <w:name w:val="Список маркированный 1"/>
    <w:basedOn w:val="a"/>
    <w:qFormat/>
    <w:rsid w:val="00923635"/>
    <w:pPr>
      <w:tabs>
        <w:tab w:val="num" w:pos="1494"/>
      </w:tabs>
      <w:spacing w:before="60" w:after="60"/>
      <w:ind w:left="1494" w:hanging="360"/>
    </w:pPr>
    <w:rPr>
      <w:szCs w:val="24"/>
    </w:rPr>
  </w:style>
  <w:style w:type="paragraph" w:customStyle="1" w:styleId="af9">
    <w:name w:val="Текст в таблицах"/>
    <w:basedOn w:val="af6"/>
    <w:qFormat/>
    <w:locked/>
    <w:rsid w:val="00923635"/>
    <w:pPr>
      <w:spacing w:after="120"/>
      <w:ind w:firstLine="57"/>
    </w:pPr>
    <w:rPr>
      <w:rFonts w:eastAsia="Times New Roman"/>
      <w:b/>
      <w:szCs w:val="20"/>
    </w:rPr>
  </w:style>
  <w:style w:type="paragraph" w:styleId="afa">
    <w:name w:val="footnote text"/>
    <w:basedOn w:val="a"/>
    <w:link w:val="afb"/>
    <w:semiHidden/>
    <w:rsid w:val="00923635"/>
    <w:rPr>
      <w:rFonts w:ascii="Calibri" w:hAnsi="Calibri"/>
      <w:sz w:val="20"/>
      <w:lang w:val="x-none" w:eastAsia="en-US"/>
    </w:rPr>
  </w:style>
  <w:style w:type="character" w:customStyle="1" w:styleId="afb">
    <w:name w:val="Текст сноски Знак"/>
    <w:link w:val="afa"/>
    <w:semiHidden/>
    <w:rsid w:val="00923635"/>
    <w:rPr>
      <w:rFonts w:ascii="Calibri" w:hAnsi="Calibri"/>
      <w:lang w:val="x-none" w:eastAsia="en-US" w:bidi="ar-SA"/>
    </w:rPr>
  </w:style>
  <w:style w:type="character" w:styleId="afc">
    <w:name w:val="footnote reference"/>
    <w:rsid w:val="00923635"/>
    <w:rPr>
      <w:vertAlign w:val="superscript"/>
    </w:rPr>
  </w:style>
  <w:style w:type="paragraph" w:customStyle="1" w:styleId="afd">
    <w:name w:val="ТЗ Обычный"/>
    <w:rsid w:val="00923635"/>
    <w:pPr>
      <w:spacing w:before="60" w:after="60"/>
      <w:ind w:firstLine="567"/>
      <w:jc w:val="both"/>
    </w:pPr>
    <w:rPr>
      <w:rFonts w:eastAsia="Calibri" w:cs="Arial"/>
      <w:bCs/>
      <w:iCs/>
      <w:sz w:val="24"/>
      <w:szCs w:val="24"/>
    </w:rPr>
  </w:style>
  <w:style w:type="paragraph" w:customStyle="1" w:styleId="phBullet">
    <w:name w:val="ph_Bullet"/>
    <w:basedOn w:val="phNormal1"/>
    <w:link w:val="phBullet0"/>
    <w:rsid w:val="00923635"/>
    <w:pPr>
      <w:numPr>
        <w:numId w:val="8"/>
      </w:numPr>
    </w:pPr>
    <w:rPr>
      <w:rFonts w:eastAsia="Times New Roman"/>
      <w:color w:val="auto"/>
    </w:rPr>
  </w:style>
  <w:style w:type="character" w:customStyle="1" w:styleId="phBullet0">
    <w:name w:val="ph_Bullet Знак Знак"/>
    <w:link w:val="phBullet"/>
    <w:rsid w:val="00923635"/>
    <w:rPr>
      <w:sz w:val="24"/>
      <w:szCs w:val="24"/>
    </w:rPr>
  </w:style>
  <w:style w:type="paragraph" w:customStyle="1" w:styleId="phAddition2">
    <w:name w:val="ph_Addition2"/>
    <w:basedOn w:val="phNormal1"/>
    <w:next w:val="a"/>
    <w:rsid w:val="00923635"/>
    <w:pPr>
      <w:ind w:firstLine="0"/>
    </w:pPr>
    <w:rPr>
      <w:rFonts w:eastAsia="Times New Roman"/>
      <w:color w:val="auto"/>
    </w:rPr>
  </w:style>
  <w:style w:type="paragraph" w:customStyle="1" w:styleId="13">
    <w:name w:val="Абзац списка1"/>
    <w:basedOn w:val="a"/>
    <w:rsid w:val="00A5345E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paragraph" w:styleId="afe">
    <w:name w:val="annotation subject"/>
    <w:basedOn w:val="af1"/>
    <w:next w:val="af1"/>
    <w:semiHidden/>
    <w:rsid w:val="00D735A6"/>
    <w:pPr>
      <w:spacing w:before="20" w:after="120"/>
    </w:pPr>
    <w:rPr>
      <w:rFonts w:ascii="Arial" w:hAnsi="Arial"/>
      <w:b/>
      <w:bCs/>
      <w:lang w:eastAsia="ru-RU"/>
    </w:rPr>
  </w:style>
  <w:style w:type="paragraph" w:customStyle="1" w:styleId="aff">
    <w:name w:val="Текст в таблице заголовок"/>
    <w:basedOn w:val="af8"/>
    <w:rsid w:val="00402D40"/>
    <w:rPr>
      <w:b/>
    </w:rPr>
  </w:style>
  <w:style w:type="paragraph" w:customStyle="1" w:styleId="14">
    <w:name w:val="Список1"/>
    <w:basedOn w:val="af6"/>
    <w:link w:val="15"/>
    <w:qFormat/>
    <w:rsid w:val="00402D40"/>
    <w:pPr>
      <w:ind w:left="993" w:hanging="360"/>
    </w:pPr>
  </w:style>
  <w:style w:type="character" w:customStyle="1" w:styleId="15">
    <w:name w:val="Список1 Знак"/>
    <w:basedOn w:val="af7"/>
    <w:link w:val="14"/>
    <w:rsid w:val="00402D40"/>
    <w:rPr>
      <w:rFonts w:eastAsia="Calibri"/>
      <w:bCs/>
      <w:iCs/>
      <w:sz w:val="24"/>
      <w:szCs w:val="24"/>
      <w:lang w:val="x-none" w:eastAsia="x-none" w:bidi="ar-SA"/>
    </w:rPr>
  </w:style>
  <w:style w:type="paragraph" w:customStyle="1" w:styleId="aff0">
    <w:name w:val="ТЗ.Таблица.Содержимое"/>
    <w:basedOn w:val="a"/>
    <w:rsid w:val="00402D40"/>
    <w:pPr>
      <w:spacing w:before="60" w:after="60" w:line="312" w:lineRule="auto"/>
    </w:pPr>
    <w:rPr>
      <w:szCs w:val="24"/>
    </w:rPr>
  </w:style>
  <w:style w:type="paragraph" w:customStyle="1" w:styleId="aff1">
    <w:name w:val="ТЗ.Таблица.Шапка"/>
    <w:basedOn w:val="aff0"/>
    <w:rsid w:val="00402D40"/>
    <w:pPr>
      <w:keepLines/>
    </w:pPr>
    <w:rPr>
      <w:b/>
    </w:rPr>
  </w:style>
  <w:style w:type="paragraph" w:styleId="aff2">
    <w:name w:val="Body Text First Indent"/>
    <w:basedOn w:val="a8"/>
    <w:link w:val="aff3"/>
    <w:rsid w:val="0060054F"/>
    <w:pPr>
      <w:ind w:firstLine="210"/>
    </w:pPr>
  </w:style>
  <w:style w:type="character" w:customStyle="1" w:styleId="aff3">
    <w:name w:val="Красная строка Знак"/>
    <w:link w:val="aff2"/>
    <w:locked/>
    <w:rsid w:val="0060054F"/>
    <w:rPr>
      <w:rFonts w:ascii="Arial" w:hAnsi="Arial"/>
      <w:sz w:val="24"/>
      <w:lang w:val="ru-RU" w:eastAsia="ru-RU" w:bidi="ar-SA"/>
    </w:rPr>
  </w:style>
  <w:style w:type="character" w:customStyle="1" w:styleId="41">
    <w:name w:val="Знак Знак4"/>
    <w:rsid w:val="009B1D9C"/>
    <w:rPr>
      <w:rFonts w:ascii="Arial" w:hAnsi="Arial"/>
    </w:rPr>
  </w:style>
  <w:style w:type="paragraph" w:customStyle="1" w:styleId="phTitleTable">
    <w:name w:val="ph_TitleTable"/>
    <w:basedOn w:val="a"/>
    <w:next w:val="phNormal1"/>
    <w:rsid w:val="009B1D9C"/>
    <w:pPr>
      <w:spacing w:before="120"/>
      <w:ind w:left="1068"/>
    </w:pPr>
    <w:rPr>
      <w:b/>
      <w:szCs w:val="24"/>
      <w:lang w:eastAsia="x-none"/>
    </w:rPr>
  </w:style>
  <w:style w:type="paragraph" w:customStyle="1" w:styleId="phTableText">
    <w:name w:val="ph_TableText"/>
    <w:basedOn w:val="phNormal1"/>
    <w:link w:val="phTableText0"/>
    <w:rsid w:val="009B1D9C"/>
    <w:pPr>
      <w:spacing w:before="120"/>
      <w:ind w:left="1068" w:firstLine="0"/>
    </w:pPr>
    <w:rPr>
      <w:rFonts w:eastAsia="Times New Roman"/>
      <w:color w:val="auto"/>
      <w:lang w:val="x-none" w:eastAsia="x-none"/>
    </w:rPr>
  </w:style>
  <w:style w:type="character" w:customStyle="1" w:styleId="phTableText0">
    <w:name w:val="ph_TableText Знак"/>
    <w:link w:val="phTableText"/>
    <w:rsid w:val="009B1D9C"/>
    <w:rPr>
      <w:sz w:val="24"/>
      <w:szCs w:val="24"/>
      <w:lang w:val="x-none" w:eastAsia="x-none" w:bidi="ar-SA"/>
    </w:rPr>
  </w:style>
  <w:style w:type="character" w:customStyle="1" w:styleId="H2">
    <w:name w:val="H2 Знак"/>
    <w:aliases w:val="Numbered text 3 Знак,2 headline Знак,h Знак,headline Знак,h2 Знак Знак"/>
    <w:rsid w:val="009B1D9C"/>
    <w:rPr>
      <w:rFonts w:ascii="Times New Roman" w:eastAsia="Times New Roman" w:hAnsi="Times New Roman"/>
      <w:b/>
      <w:bCs/>
      <w:sz w:val="26"/>
      <w:szCs w:val="28"/>
    </w:rPr>
  </w:style>
  <w:style w:type="character" w:customStyle="1" w:styleId="16">
    <w:name w:val="Знак Знак1"/>
    <w:rsid w:val="009B1D9C"/>
    <w:rPr>
      <w:rFonts w:ascii="Consolas" w:eastAsia="Calibri" w:hAnsi="Consolas"/>
      <w:sz w:val="21"/>
      <w:szCs w:val="21"/>
      <w:lang w:eastAsia="en-US"/>
    </w:rPr>
  </w:style>
  <w:style w:type="paragraph" w:customStyle="1" w:styleId="phTable">
    <w:name w:val="ph_Table"/>
    <w:basedOn w:val="af4"/>
    <w:link w:val="phTableChar"/>
    <w:rsid w:val="009B1D9C"/>
    <w:pPr>
      <w:spacing w:line="240" w:lineRule="auto"/>
      <w:outlineLvl w:val="0"/>
    </w:pPr>
    <w:rPr>
      <w:rFonts w:cs="Arial"/>
      <w:bCs w:val="0"/>
      <w:kern w:val="28"/>
      <w:lang w:val="ru-RU" w:eastAsia="ru-RU"/>
    </w:rPr>
  </w:style>
  <w:style w:type="character" w:customStyle="1" w:styleId="phTableChar">
    <w:name w:val="ph_Table Char"/>
    <w:link w:val="phTable"/>
    <w:locked/>
    <w:rsid w:val="009B1D9C"/>
    <w:rPr>
      <w:rFonts w:eastAsia="Calibri" w:cs="Arial"/>
      <w:b/>
      <w:kern w:val="28"/>
      <w:sz w:val="24"/>
      <w:lang w:val="ru-RU" w:eastAsia="ru-RU" w:bidi="ar-SA"/>
    </w:rPr>
  </w:style>
  <w:style w:type="character" w:customStyle="1" w:styleId="phnormal0">
    <w:name w:val="ph_normal Знак"/>
    <w:basedOn w:val="phbase0"/>
    <w:link w:val="phnormal"/>
    <w:rsid w:val="00404E7E"/>
    <w:rPr>
      <w:rFonts w:ascii="Arial" w:hAnsi="Arial"/>
      <w:sz w:val="24"/>
      <w:lang w:val="ru-RU" w:eastAsia="ru-RU" w:bidi="ar-SA"/>
    </w:rPr>
  </w:style>
  <w:style w:type="character" w:styleId="aff4">
    <w:name w:val="Emphasis"/>
    <w:qFormat/>
    <w:rsid w:val="00862456"/>
    <w:rPr>
      <w:rFonts w:cs="Times New Roman"/>
      <w:i/>
    </w:rPr>
  </w:style>
  <w:style w:type="character" w:customStyle="1" w:styleId="a9">
    <w:name w:val="Основной текст Знак"/>
    <w:link w:val="a8"/>
    <w:rsid w:val="00AB72F2"/>
    <w:rPr>
      <w:rFonts w:ascii="Arial" w:hAnsi="Arial"/>
      <w:sz w:val="24"/>
      <w:lang w:val="ru-RU" w:eastAsia="ru-RU" w:bidi="ar-SA"/>
    </w:rPr>
  </w:style>
  <w:style w:type="paragraph" w:customStyle="1" w:styleId="ConsPlusNormal">
    <w:name w:val="ConsPlusNormal"/>
    <w:rsid w:val="00911B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phlistitemized10">
    <w:name w:val="ph_list_itemized_1 Знак"/>
    <w:link w:val="phlistitemized1"/>
    <w:rsid w:val="00741FB5"/>
    <w:rPr>
      <w:rFonts w:ascii="Arial" w:hAnsi="Arial" w:cs="Arial"/>
      <w:sz w:val="24"/>
      <w:lang w:eastAsia="en-US"/>
    </w:rPr>
  </w:style>
  <w:style w:type="character" w:customStyle="1" w:styleId="30">
    <w:name w:val="Заголовок 3 Знак"/>
    <w:aliases w:val="H3 Знак,Char Знак"/>
    <w:link w:val="3"/>
    <w:rsid w:val="00D41520"/>
    <w:rPr>
      <w:b/>
      <w:bCs/>
      <w:sz w:val="24"/>
    </w:rPr>
  </w:style>
  <w:style w:type="paragraph" w:styleId="aff5">
    <w:name w:val="Body Text Indent"/>
    <w:basedOn w:val="a"/>
    <w:rsid w:val="00F5306F"/>
    <w:pPr>
      <w:ind w:left="283"/>
    </w:pPr>
  </w:style>
  <w:style w:type="paragraph" w:customStyle="1" w:styleId="phList">
    <w:name w:val="ph_List"/>
    <w:basedOn w:val="phNormal1"/>
    <w:link w:val="phList0"/>
    <w:rsid w:val="00E809FB"/>
    <w:pPr>
      <w:numPr>
        <w:numId w:val="9"/>
      </w:numPr>
    </w:pPr>
    <w:rPr>
      <w:rFonts w:eastAsia="Times New Roman"/>
      <w:color w:val="auto"/>
      <w:lang w:val="en-US"/>
    </w:rPr>
  </w:style>
  <w:style w:type="character" w:customStyle="1" w:styleId="phList0">
    <w:name w:val="ph_List Знак Знак"/>
    <w:link w:val="phList"/>
    <w:rsid w:val="00E809FB"/>
    <w:rPr>
      <w:sz w:val="24"/>
      <w:szCs w:val="24"/>
      <w:lang w:val="en-US"/>
    </w:rPr>
  </w:style>
  <w:style w:type="paragraph" w:styleId="aff6">
    <w:name w:val="List Paragraph"/>
    <w:basedOn w:val="a"/>
    <w:uiPriority w:val="34"/>
    <w:qFormat/>
    <w:rsid w:val="00AE0B4C"/>
    <w:pPr>
      <w:spacing w:after="200"/>
      <w:ind w:left="720"/>
      <w:contextualSpacing/>
    </w:pPr>
    <w:rPr>
      <w:rFonts w:eastAsia="Calibri"/>
      <w:szCs w:val="22"/>
      <w:lang w:eastAsia="en-US"/>
    </w:rPr>
  </w:style>
  <w:style w:type="paragraph" w:customStyle="1" w:styleId="aff7">
    <w:name w:val="Текст документа"/>
    <w:link w:val="aff8"/>
    <w:qFormat/>
    <w:rsid w:val="002E2D3A"/>
    <w:pPr>
      <w:spacing w:after="120" w:line="360" w:lineRule="atLeast"/>
      <w:ind w:firstLine="567"/>
      <w:jc w:val="both"/>
    </w:pPr>
    <w:rPr>
      <w:rFonts w:eastAsia="Calibri"/>
      <w:sz w:val="24"/>
      <w:szCs w:val="24"/>
      <w:lang w:eastAsia="ko-KR"/>
    </w:rPr>
  </w:style>
  <w:style w:type="character" w:customStyle="1" w:styleId="aff8">
    <w:name w:val="Текст документа Знак"/>
    <w:link w:val="aff7"/>
    <w:rsid w:val="002E2D3A"/>
    <w:rPr>
      <w:rFonts w:eastAsia="Calibri"/>
      <w:sz w:val="24"/>
      <w:szCs w:val="24"/>
      <w:lang w:eastAsia="ko-KR"/>
    </w:rPr>
  </w:style>
  <w:style w:type="paragraph" w:customStyle="1" w:styleId="1">
    <w:name w:val="Маркир. 1"/>
    <w:basedOn w:val="aff7"/>
    <w:link w:val="17"/>
    <w:qFormat/>
    <w:rsid w:val="00514173"/>
    <w:pPr>
      <w:numPr>
        <w:numId w:val="10"/>
      </w:numPr>
      <w:tabs>
        <w:tab w:val="left" w:pos="170"/>
      </w:tabs>
      <w:spacing w:line="360" w:lineRule="exact"/>
      <w:ind w:right="57"/>
    </w:pPr>
  </w:style>
  <w:style w:type="character" w:customStyle="1" w:styleId="17">
    <w:name w:val="Маркир. 1 Знак"/>
    <w:link w:val="1"/>
    <w:rsid w:val="00514173"/>
    <w:rPr>
      <w:rFonts w:eastAsia="Calibri"/>
      <w:sz w:val="24"/>
      <w:szCs w:val="24"/>
      <w:lang w:eastAsia="ko-KR"/>
    </w:rPr>
  </w:style>
  <w:style w:type="table" w:customStyle="1" w:styleId="GridTable5Dark-Accent5">
    <w:name w:val="Grid Table 5 Dark - Accent 5"/>
    <w:basedOn w:val="a1"/>
    <w:uiPriority w:val="99"/>
    <w:rsid w:val="00CB3D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paragraph" w:customStyle="1" w:styleId="S0">
    <w:name w:val="S_Обычный"/>
    <w:basedOn w:val="a"/>
    <w:link w:val="S1"/>
    <w:qFormat/>
    <w:rsid w:val="002003E3"/>
    <w:pPr>
      <w:spacing w:line="240" w:lineRule="auto"/>
    </w:pPr>
    <w:rPr>
      <w:szCs w:val="24"/>
    </w:rPr>
  </w:style>
  <w:style w:type="character" w:customStyle="1" w:styleId="S1">
    <w:name w:val="S_Обычный Знак"/>
    <w:link w:val="S0"/>
    <w:rsid w:val="002003E3"/>
    <w:rPr>
      <w:sz w:val="24"/>
      <w:szCs w:val="24"/>
    </w:rPr>
  </w:style>
  <w:style w:type="paragraph" w:customStyle="1" w:styleId="S">
    <w:name w:val="S_СписокМ_Обычный"/>
    <w:basedOn w:val="a"/>
    <w:link w:val="S2"/>
    <w:qFormat/>
    <w:rsid w:val="002003E3"/>
    <w:pPr>
      <w:widowControl/>
      <w:numPr>
        <w:numId w:val="14"/>
      </w:numPr>
      <w:spacing w:before="120" w:line="240" w:lineRule="auto"/>
    </w:pPr>
    <w:rPr>
      <w:szCs w:val="24"/>
    </w:rPr>
  </w:style>
  <w:style w:type="character" w:customStyle="1" w:styleId="S2">
    <w:name w:val="S_СписокМ_Обычный Знак Знак"/>
    <w:link w:val="S"/>
    <w:rsid w:val="002003E3"/>
    <w:rPr>
      <w:rFonts w:eastAsia="Aptos"/>
      <w:sz w:val="24"/>
      <w:szCs w:val="24"/>
    </w:rPr>
  </w:style>
  <w:style w:type="paragraph" w:customStyle="1" w:styleId="S3">
    <w:name w:val="S_НазваниеТаблицы"/>
    <w:basedOn w:val="S0"/>
    <w:next w:val="S0"/>
    <w:link w:val="S4"/>
    <w:qFormat/>
    <w:rsid w:val="00B84BD3"/>
    <w:pPr>
      <w:keepNext/>
      <w:spacing w:before="120"/>
      <w:jc w:val="right"/>
    </w:pPr>
    <w:rPr>
      <w:rFonts w:ascii="Arial" w:hAnsi="Arial"/>
      <w:b/>
      <w:sz w:val="20"/>
    </w:rPr>
  </w:style>
  <w:style w:type="paragraph" w:customStyle="1" w:styleId="S10">
    <w:name w:val="S_ТекстВТаблице1"/>
    <w:basedOn w:val="S0"/>
    <w:next w:val="S0"/>
    <w:qFormat/>
    <w:rsid w:val="00B84BD3"/>
    <w:rPr>
      <w:sz w:val="20"/>
      <w:szCs w:val="28"/>
    </w:rPr>
  </w:style>
  <w:style w:type="table" w:customStyle="1" w:styleId="S5">
    <w:name w:val="S_Таблица"/>
    <w:basedOn w:val="a1"/>
    <w:rsid w:val="00B84BD3"/>
    <w:rPr>
      <w:sz w:val="24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</w:tblPr>
    <w:tblStylePr w:type="firstRow">
      <w:pPr>
        <w:jc w:val="center"/>
      </w:pPr>
      <w:rPr>
        <w:rFonts w:ascii="Arial" w:hAnsi="Arial"/>
        <w:b/>
        <w:sz w:val="16"/>
      </w:rPr>
      <w:tblPr/>
      <w:tcPr>
        <w:shd w:val="clear" w:color="auto" w:fill="FFD200"/>
        <w:vAlign w:val="center"/>
      </w:tcPr>
    </w:tblStylePr>
  </w:style>
  <w:style w:type="paragraph" w:customStyle="1" w:styleId="S6">
    <w:name w:val="S_ШапкаТаблицы"/>
    <w:basedOn w:val="a"/>
    <w:link w:val="S7"/>
    <w:qFormat/>
    <w:rsid w:val="00B84BD3"/>
    <w:pPr>
      <w:keepNext/>
      <w:spacing w:line="240" w:lineRule="auto"/>
      <w:jc w:val="center"/>
    </w:pPr>
    <w:rPr>
      <w:rFonts w:ascii="Arial" w:hAnsi="Arial"/>
      <w:b/>
      <w:caps/>
      <w:sz w:val="16"/>
      <w:szCs w:val="16"/>
      <w:lang w:eastAsia="en-US"/>
    </w:rPr>
  </w:style>
  <w:style w:type="character" w:customStyle="1" w:styleId="S7">
    <w:name w:val="S_ШапкаТаблицы Знак"/>
    <w:basedOn w:val="a0"/>
    <w:link w:val="S6"/>
    <w:rsid w:val="00B84BD3"/>
    <w:rPr>
      <w:rFonts w:ascii="Arial" w:hAnsi="Arial"/>
      <w:b/>
      <w:caps/>
      <w:sz w:val="16"/>
      <w:szCs w:val="16"/>
      <w:lang w:eastAsia="en-US"/>
    </w:rPr>
  </w:style>
  <w:style w:type="character" w:customStyle="1" w:styleId="S4">
    <w:name w:val="S_НазваниеТаблицы Знак"/>
    <w:link w:val="S3"/>
    <w:rsid w:val="00B84BD3"/>
    <w:rPr>
      <w:rFonts w:ascii="Arial" w:hAnsi="Arial"/>
      <w:b/>
      <w:szCs w:val="24"/>
    </w:rPr>
  </w:style>
  <w:style w:type="paragraph" w:customStyle="1" w:styleId="Standard">
    <w:name w:val="Standard"/>
    <w:rsid w:val="00B4221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aff9">
    <w:name w:val="Unresolved Mention"/>
    <w:basedOn w:val="a0"/>
    <w:uiPriority w:val="99"/>
    <w:semiHidden/>
    <w:unhideWhenUsed/>
    <w:rsid w:val="00071B63"/>
    <w:rPr>
      <w:color w:val="605E5C"/>
      <w:shd w:val="clear" w:color="auto" w:fill="E1DFDD"/>
    </w:rPr>
  </w:style>
  <w:style w:type="character" w:customStyle="1" w:styleId="a5">
    <w:name w:val="Верхний колонтитул Знак"/>
    <w:basedOn w:val="a0"/>
    <w:link w:val="a4"/>
    <w:uiPriority w:val="99"/>
    <w:rsid w:val="00F43A0B"/>
    <w:rPr>
      <w:rFonts w:eastAsia="Aptos"/>
      <w:sz w:val="24"/>
    </w:rPr>
  </w:style>
  <w:style w:type="character" w:customStyle="1" w:styleId="a7">
    <w:name w:val="Нижний колонтитул Знак"/>
    <w:basedOn w:val="a0"/>
    <w:link w:val="a6"/>
    <w:uiPriority w:val="99"/>
    <w:rsid w:val="00F43A0B"/>
    <w:rPr>
      <w:rFonts w:eastAsia="Apto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hyperlink" Target="https://redos.red-soft.ru/product/downloads/" TargetMode="External"/><Relationship Id="rId50" Type="http://schemas.openxmlformats.org/officeDocument/2006/relationships/hyperlink" Target="https://goharbor.io/" TargetMode="External"/><Relationship Id="rId55" Type="http://schemas.openxmlformats.org/officeDocument/2006/relationships/hyperlink" Target="https://nginx.org/download/nginx-1.28.3.tar.gz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eg"/><Relationship Id="rId53" Type="http://schemas.openxmlformats.org/officeDocument/2006/relationships/hyperlink" Target="https://axenta.tech/webstore/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g"/><Relationship Id="rId35" Type="http://schemas.openxmlformats.org/officeDocument/2006/relationships/image" Target="media/image28.jpeg"/><Relationship Id="rId43" Type="http://schemas.openxmlformats.org/officeDocument/2006/relationships/image" Target="media/image36.jpg"/><Relationship Id="rId48" Type="http://schemas.openxmlformats.org/officeDocument/2006/relationships/hyperlink" Target="https://about.gitea.com/" TargetMode="External"/><Relationship Id="rId56" Type="http://schemas.openxmlformats.org/officeDocument/2006/relationships/hyperlink" Target="https://doc.traefik.io/traefik/" TargetMode="External"/><Relationship Id="rId8" Type="http://schemas.openxmlformats.org/officeDocument/2006/relationships/header" Target="header1.xml"/><Relationship Id="rId51" Type="http://schemas.openxmlformats.org/officeDocument/2006/relationships/hyperlink" Target="https://hosting.wialon.com/login.html?client_id=wialon&amp;access_type=0xffff&amp;activation_time=0&amp;duration=%E2%80%94%202592000&amp;lang=ru&amp;flags=0x1" TargetMode="External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g"/><Relationship Id="rId38" Type="http://schemas.openxmlformats.org/officeDocument/2006/relationships/image" Target="media/image31.jpeg"/><Relationship Id="rId46" Type="http://schemas.openxmlformats.org/officeDocument/2006/relationships/hyperlink" Target="https://astralinux.ru/os/server-astra/" TargetMode="External"/><Relationship Id="rId59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g"/><Relationship Id="rId54" Type="http://schemas.openxmlformats.org/officeDocument/2006/relationships/hyperlink" Target="https://docs.docker.com/compos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hyperlink" Target="https://gitlab.com/rluna-gitlab/gitlab-ce" TargetMode="External"/><Relationship Id="rId57" Type="http://schemas.openxmlformats.org/officeDocument/2006/relationships/header" Target="header2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g"/><Relationship Id="rId52" Type="http://schemas.openxmlformats.org/officeDocument/2006/relationships/hyperlink" Target="https://galaktika.ru/download/43277/?tmstv=1757511454" TargetMode="External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hilosoft_1\GOST_34\&#1043;&#1054;&#1057;&#1058;3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2D43F-1681-44F3-9804-62A5A45D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ГОСТ34.dot</Template>
  <TotalTime>1</TotalTime>
  <Pages>26</Pages>
  <Words>3349</Words>
  <Characters>19091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Manager>Руководитель проекта</Manager>
  <Company>Наименование организации</Company>
  <LinksUpToDate>false</LinksUpToDate>
  <CharactersWithSpaces>22396</CharactersWithSpaces>
  <SharedDoc>false</SharedDoc>
  <HLinks>
    <vt:vector size="156" baseType="variant">
      <vt:variant>
        <vt:i4>1900607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_Toc398560268</vt:lpwstr>
      </vt:variant>
      <vt:variant>
        <vt:i4>1900607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_Toc398560267</vt:lpwstr>
      </vt:variant>
      <vt:variant>
        <vt:i4>1900607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_Toc398560266</vt:lpwstr>
      </vt:variant>
      <vt:variant>
        <vt:i4>1900607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_Toc398560265</vt:lpwstr>
      </vt:variant>
      <vt:variant>
        <vt:i4>1900607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_Toc398560264</vt:lpwstr>
      </vt:variant>
      <vt:variant>
        <vt:i4>1900607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_Toc398560263</vt:lpwstr>
      </vt:variant>
      <vt:variant>
        <vt:i4>1900607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_Toc398560262</vt:lpwstr>
      </vt:variant>
      <vt:variant>
        <vt:i4>1900607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_Toc398560261</vt:lpwstr>
      </vt:variant>
      <vt:variant>
        <vt:i4>1900607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_Toc398560260</vt:lpwstr>
      </vt:variant>
      <vt:variant>
        <vt:i4>1966143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_Toc398560259</vt:lpwstr>
      </vt:variant>
      <vt:variant>
        <vt:i4>1966143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_Toc398560258</vt:lpwstr>
      </vt:variant>
      <vt:variant>
        <vt:i4>1966143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_Toc398560257</vt:lpwstr>
      </vt:variant>
      <vt:variant>
        <vt:i4>1966143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_Toc398560256</vt:lpwstr>
      </vt:variant>
      <vt:variant>
        <vt:i4>1966143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_Toc398560255</vt:lpwstr>
      </vt:variant>
      <vt:variant>
        <vt:i4>1966143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_Toc398560254</vt:lpwstr>
      </vt:variant>
      <vt:variant>
        <vt:i4>1966143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_Toc398560253</vt:lpwstr>
      </vt:variant>
      <vt:variant>
        <vt:i4>1966143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_Toc398560252</vt:lpwstr>
      </vt:variant>
      <vt:variant>
        <vt:i4>1966143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_Toc398560251</vt:lpwstr>
      </vt:variant>
      <vt:variant>
        <vt:i4>1966143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_Toc398560250</vt:lpwstr>
      </vt:variant>
      <vt:variant>
        <vt:i4>2031679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_Toc398560249</vt:lpwstr>
      </vt:variant>
      <vt:variant>
        <vt:i4>2031679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_Toc398560248</vt:lpwstr>
      </vt:variant>
      <vt:variant>
        <vt:i4>2031679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_Toc398560247</vt:lpwstr>
      </vt:variant>
      <vt:variant>
        <vt:i4>2031679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_Toc398560246</vt:lpwstr>
      </vt:variant>
      <vt:variant>
        <vt:i4>2031679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_Toc398560245</vt:lpwstr>
      </vt:variant>
      <vt:variant>
        <vt:i4>2031679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_Toc398560244</vt:lpwstr>
      </vt:variant>
      <vt:variant>
        <vt:i4>2031679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_Toc398560243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>ТН Визор</dc:subject>
  <dc:creator>Автор (ФИО);Дмитрий Калинин</dc:creator>
  <cp:keywords>ТЗ</cp:keywords>
  <cp:lastModifiedBy>Дмитрий К</cp:lastModifiedBy>
  <cp:revision>2</cp:revision>
  <cp:lastPrinted>2014-06-20T10:51:00Z</cp:lastPrinted>
  <dcterms:created xsi:type="dcterms:W3CDTF">2026-09-22T11:07:00Z</dcterms:created>
  <dcterms:modified xsi:type="dcterms:W3CDTF">2026-09-22T11:07:00Z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">
    <vt:lpwstr>Версия документа</vt:lpwstr>
  </property>
  <property fmtid="{D5CDD505-2E9C-101B-9397-08002B2CF9AE}" pid="3" name="номер_документа">
    <vt:lpwstr>Номер документа</vt:lpwstr>
  </property>
  <property fmtid="{D5CDD505-2E9C-101B-9397-08002B2CF9AE}" pid="4" name="краткое_название_системы">
    <vt:lpwstr>ПМП</vt:lpwstr>
  </property>
  <property fmtid="{D5CDD505-2E9C-101B-9397-08002B2CF9AE}" pid="5" name="полное_название_системы">
    <vt:lpwstr>Портал методической поддержки проекта развития ГАС «Управление»</vt:lpwstr>
  </property>
  <property fmtid="{D5CDD505-2E9C-101B-9397-08002B2CF9AE}" pid="6" name="шифр_системы">
    <vt:lpwstr>Шифр системы</vt:lpwstr>
  </property>
  <property fmtid="{D5CDD505-2E9C-101B-9397-08002B2CF9AE}" pid="7" name="А.Б.ХХХ.ХХ.XX. X- X. M">
    <vt:lpwstr>Код документа</vt:lpwstr>
  </property>
</Properties>
</file>